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B08A1" w:rsidRDefault="00FB08A1" w:rsidP="00FB08A1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Załącznik nr 2 </w:t>
      </w:r>
    </w:p>
    <w:p w:rsidR="00FB08A1" w:rsidRDefault="00FB08A1" w:rsidP="00FB08A1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do zarządzenia nr 2/2020 </w:t>
      </w:r>
    </w:p>
    <w:p w:rsidR="00FB08A1" w:rsidRDefault="00FB08A1" w:rsidP="00FB08A1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dyrektora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ZSBiO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w Łabiszynie</w:t>
      </w:r>
    </w:p>
    <w:p w:rsidR="00FB08A1" w:rsidRDefault="00FB08A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747A" w:rsidRDefault="00855F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PROCEDURY </w:t>
      </w:r>
      <w:r w:rsidR="00FB08A1">
        <w:rPr>
          <w:rFonts w:ascii="Times New Roman" w:eastAsia="Times New Roman" w:hAnsi="Times New Roman" w:cs="Times New Roman"/>
          <w:b/>
          <w:sz w:val="24"/>
          <w:szCs w:val="24"/>
        </w:rPr>
        <w:t xml:space="preserve">POSTĘPOWANIA MAJĄCE NA CELU ZAPOBIEGANIE I PRZECIWDZIAŁANIE COVID – 19 WŚRÓD UCZNIÓW/SŁUCHACZY, RODZICÓW I PRACOWNIKÓW SZKOŁY W TRAKCIE PROWADZONYCH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K</w:t>
      </w:r>
      <w:r w:rsidR="00FB08A1">
        <w:rPr>
          <w:rFonts w:ascii="Times New Roman" w:eastAsia="Times New Roman" w:hAnsi="Times New Roman" w:cs="Times New Roman"/>
          <w:b/>
          <w:sz w:val="24"/>
          <w:szCs w:val="24"/>
        </w:rPr>
        <w:t xml:space="preserve">ONSULTACJI </w:t>
      </w:r>
    </w:p>
    <w:p w:rsidR="0049747A" w:rsidRDefault="00855F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ZESPOLE SZKÓŁ BRANŻOWYCH I OGÓLNOKSZTAŁCĄCYCH  W ŁABISZYNIE</w:t>
      </w:r>
    </w:p>
    <w:p w:rsidR="0049747A" w:rsidRDefault="00855F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OPRACOWANE NA PODSTAWIE WYTYCZNYCH GIS, MZ I MEN</w:t>
      </w:r>
    </w:p>
    <w:p w:rsidR="0049747A" w:rsidRDefault="0049747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747A" w:rsidRDefault="0049747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 01.06.2020 r. umożliwione zostają dla uczniów/słuchaczy konsultacje w budynku szkoły.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Konsultacje będą się odbywać zgodnie z harmonogramem (załącznik nr 1).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 szkoły mogą przychodzić wyłącznie pracownicy i nauczyciele, którzy są zdrowi.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Na konsultacje nie mogą zgłaszać się uczniowie/słuchacze chorzy oraz ci, u których w domu przebywa ktoś na kwarantannie lub w izolacji.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Uczniowie/słuchacze do szkoły zabierają własny zestaw podręczników i przyborów. W szkole nie można ich od nikogo pożyczać.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Konsultacje odbywają się w wyznaczonych salach lekcyjnych (załącznik nr 1).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salach przeznaczonych na konsultacje odpowiednio wcześniej przez pracowników obsługi zostają ustawione stoliki zgodnie z reżimem sanitarnym.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klasie uczniowie/słuchacze zasiadają przy wyznaczonych stolikach. Stoliki są tak ustawione, aby pomiędzy nimi zachowany został 1,5 m odstępu. Natomiast wszystkie osoby przebywające w szkole zobowiązane są do zachowania 2 m dystansu społecznego.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Książki do biblioteki szkolnej oddawane są w sekretariacie szkoły na przeznaczonym do tego stoliku. Do każdej książki musi być załączona kartka z imieniem i nazwiskiem ucznia/słuchacza oraz datą oddania.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Wejścia uczniów/słuchaczy do szkoły nadzoruje woźny/sprzątaczka, który/a czuwa nad liczbą uczniów/słuchaczy przebywających w szkole. Jednorazowo w budynku szkoły może przebywać maksymalnie 20 uczniów.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 wejściu do szkoły należy obowiązkowo zdezynfekować dłonie. Płyn dezynfekujący znajduje się na stoliku przy drzwiach wejściowych do biblioteki.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We wszystkich pomieszczeniach, z których korzystają osoby przebywające w szkole znajdują się pojemniki z płynem dezynfekującym. Przy każdym dozowniku umieszczone są instrukcje dotyczące dezynfekcji rąk.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Wszystkie osoby przebywające na terenie szkoły (nauczyciele, pracownicy, uczniowie/słuchacze, osoby z zewnątrz) zobowiązane są do założenia maseczki, ewentualnie przyłbicy ochronnej.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Każda osoba musi zwracać szczególną uwagę na odpowiedni sposób zasłaniania twarzy podczas kichania czy kasłania. Należy też stosownie zwracać uwagę innym w tym zakresie.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Wszyscy zobowiązani są do zachowania dystansu w czasie przebywania na korytarzu, w toalecie i innych wspólnych pomieszczeniach na terenie szkoły. 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czasie przeprowadzania konsultacji szatnia na odzież wierzchnią pozostaje zamknięta.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 pomieszczeniach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higieniczno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 sanitarnych umieszczone są plakaty z zasadami prawidłowego mycia rąk.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Pracownicy obsługi zobowiązani są do utrzymywania w szczególnym porządku wszystkie pomieszczenia do konsultacji, pomieszczenia sanitarne oraz ciągi komunikacyjne. Szczególnie dezynfekowane są powierzchnie dotykowe: poręcze, klamki, włączniki światła, uchwyty, klawiatury, poręcze krzeseł i powierzchnie płaskie, w tym blaty w salach lekcyjnych.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Do odizolowania osoby, u której stwierdzono objawy chorobowe wyznacza się gabinet pielęgniarki szkolnej (II piętro). Po odizolowaniu takiej osoby telefonicznie informuje się stację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sanitarno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 epidemiologiczną o zaistniałej sytuacji.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 gablocie na parterze przy drzwiach do sekretariatu umieszczone są numery telefonów do: organu prowadzącego, kuratora oświaty, stacji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sanitarno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 epidemiologicznej oraz służb medycznych.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celu szybkiego kontaktu z rodzicami uczniów służy telefon w sekretariacie szkoły. Numery telefonów znajdują się w  e - dzienniku oraz w dokumentach rekrutacyjnych uczniów/słuchaczy.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Każdy nauczyciel prowadzący konsultacje zobowiązany jest do przestrzegania zapisów niniejszej procedury. </w:t>
      </w:r>
    </w:p>
    <w:p w:rsidR="0049747A" w:rsidRDefault="00855FCD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Wszyscy nauczyciele prowadzący konsultacje zobowiązani są do:</w:t>
      </w:r>
    </w:p>
    <w:p w:rsidR="0049747A" w:rsidRDefault="00855FCD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zwracania uwagi na konieczność dezynfekcji rąk przez uczniów/słuchaczy,</w:t>
      </w:r>
    </w:p>
    <w:p w:rsidR="0049747A" w:rsidRDefault="00855FCD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wyjaśniania uczniom/słuchaczom zasad bezpieczeństwa obowiązujących w szkole,</w:t>
      </w:r>
    </w:p>
    <w:p w:rsidR="0049747A" w:rsidRDefault="00855FCD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uwzględniania odległości pomiędzy stanowiskami nauki min. 1,5 m (1 uczeń - 1 stolik),</w:t>
      </w:r>
    </w:p>
    <w:p w:rsidR="0049747A" w:rsidRDefault="00855FCD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wietrzenia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sal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, w których przebywają wraz z uczniami/słuchaczami,</w:t>
      </w:r>
    </w:p>
    <w:p w:rsidR="0049747A" w:rsidRDefault="00855FCD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zwracania uczniom/słuchaczom uwagi, aby często i regularnie myli ręce.</w:t>
      </w:r>
    </w:p>
    <w:p w:rsidR="0049747A" w:rsidRDefault="00855F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Pracownicy obsługi zobowiązani są do uzupełniania środków higienicznych oraz płynów dezynfekujących.</w:t>
      </w:r>
    </w:p>
    <w:p w:rsidR="0049747A" w:rsidRDefault="00855F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 opuszczeniu klasy lekcyjnej przez ucznia/słuchacza korzystającego z konsultacji pracownicy obsługi zobowiązani są     do natychmiastowej dezynfekcji elementów wyposażenia wymienionych w punkcie 18.</w:t>
      </w:r>
    </w:p>
    <w:p w:rsidR="0049747A" w:rsidRDefault="00855FCD">
      <w:pPr>
        <w:numPr>
          <w:ilvl w:val="0"/>
          <w:numId w:val="1"/>
        </w:numPr>
        <w:spacing w:after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Przydatne instrukcje:</w:t>
      </w:r>
    </w:p>
    <w:p w:rsidR="0049747A" w:rsidRDefault="00855FCD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mycia rąk</w:t>
      </w:r>
    </w:p>
    <w:p w:rsidR="0049747A" w:rsidRDefault="0051555E">
      <w:pPr>
        <w:spacing w:before="240" w:after="240"/>
        <w:ind w:left="2160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</w:rPr>
      </w:pPr>
      <w:hyperlink r:id="rId5">
        <w:r w:rsidR="00855FCD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https://gis.gov.pl/zdrowie/zasady-prawidlowego-mycia-rak/</w:t>
        </w:r>
      </w:hyperlink>
    </w:p>
    <w:p w:rsidR="0049747A" w:rsidRDefault="00855FCD">
      <w:pPr>
        <w:spacing w:before="240" w:after="240"/>
        <w:ind w:left="216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dezynfekcji rąk</w:t>
      </w:r>
    </w:p>
    <w:p w:rsidR="0049747A" w:rsidRDefault="0051555E">
      <w:pPr>
        <w:spacing w:before="240" w:after="240"/>
        <w:ind w:left="2160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</w:rPr>
      </w:pPr>
      <w:hyperlink r:id="rId6">
        <w:r w:rsidR="00855FCD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https://gis.gov.pl/aktualnosci/jak-skutecznie-dezynfekowac-rece/</w:t>
        </w:r>
      </w:hyperlink>
    </w:p>
    <w:p w:rsidR="0049747A" w:rsidRDefault="00855FCD">
      <w:pPr>
        <w:spacing w:before="240" w:after="240"/>
        <w:ind w:left="216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prawidłowego zdejmowania maseczki</w:t>
      </w:r>
    </w:p>
    <w:p w:rsidR="0049747A" w:rsidRDefault="0051555E">
      <w:pPr>
        <w:spacing w:before="240" w:after="240"/>
        <w:ind w:left="2160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</w:rPr>
      </w:pPr>
      <w:hyperlink r:id="rId7">
        <w:r w:rsidR="00855FCD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https://gis.gov.pl/aktualnosci/jak-prawidlowo-nalozyc-i-zdjac-maseczke/</w:t>
        </w:r>
      </w:hyperlink>
    </w:p>
    <w:p w:rsidR="0049747A" w:rsidRDefault="00855FCD">
      <w:pPr>
        <w:spacing w:before="240" w:after="240"/>
        <w:ind w:left="216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prawidłowego zdejmowania rękawiczek</w:t>
      </w:r>
    </w:p>
    <w:p w:rsidR="0049747A" w:rsidRDefault="0051555E">
      <w:pPr>
        <w:spacing w:before="240" w:after="240"/>
        <w:ind w:left="2160"/>
        <w:jc w:val="both"/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</w:rPr>
      </w:pPr>
      <w:hyperlink r:id="rId8">
        <w:r w:rsidR="00855FCD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</w:rPr>
          <w:t>https://gis.gov.pl/aktualnosci/koronawirus-jak-prawidlowo-nalozyc-i-zdjac-rekawice/</w:t>
        </w:r>
      </w:hyperlink>
    </w:p>
    <w:p w:rsidR="0049747A" w:rsidRDefault="00855FC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Niezbędne numery telefonów w przypadku podejrzenia COVID - 19:</w:t>
      </w:r>
    </w:p>
    <w:p w:rsidR="0049747A" w:rsidRDefault="00855FC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sekretariat Kujawsko - Pomorskiego  Kuratora Oświaty: 52 34 97 605,</w:t>
      </w:r>
    </w:p>
    <w:p w:rsidR="0049747A" w:rsidRDefault="00855FC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Powiatowy Zespół Oświaty w Żninie:  52 35 30 279,</w:t>
      </w:r>
    </w:p>
    <w:p w:rsidR="0049747A" w:rsidRDefault="00855FC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Powiatowa Stacja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Sanitarno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 Epidemiologiczna w Żninie: 52 303 11 35,</w:t>
      </w:r>
    </w:p>
    <w:p w:rsidR="0049747A" w:rsidRDefault="00855FC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Wojewódzki Szpital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Obserwacyjno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- Zakaźny w Bydgoszczy:  52 325 56 00.</w:t>
      </w:r>
    </w:p>
    <w:p w:rsidR="0049747A" w:rsidRDefault="0049747A">
      <w:pPr>
        <w:ind w:left="1700" w:firstLine="56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747A" w:rsidRDefault="0049747A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49747A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B08A1" w:rsidRDefault="00FB08A1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B08A1" w:rsidRDefault="00FB08A1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B08A1" w:rsidRDefault="00FB08A1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9747A" w:rsidRDefault="00855FCD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Załącznik nr 1 do Procedur  konsultacji </w:t>
      </w:r>
    </w:p>
    <w:p w:rsidR="0049747A" w:rsidRDefault="00855FCD">
      <w:pPr>
        <w:ind w:left="1133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ZSBiO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w Łabiszynie</w:t>
      </w:r>
    </w:p>
    <w:p w:rsidR="0049747A" w:rsidRDefault="0049747A">
      <w:pPr>
        <w:jc w:val="center"/>
        <w:rPr>
          <w:rFonts w:ascii="Times New Roman" w:eastAsia="Times New Roman" w:hAnsi="Times New Roman" w:cs="Times New Roman"/>
          <w:b/>
        </w:rPr>
      </w:pPr>
    </w:p>
    <w:p w:rsidR="0049747A" w:rsidRDefault="0049747A">
      <w:pPr>
        <w:jc w:val="center"/>
        <w:rPr>
          <w:rFonts w:ascii="Times New Roman" w:eastAsia="Times New Roman" w:hAnsi="Times New Roman" w:cs="Times New Roman"/>
          <w:b/>
        </w:rPr>
      </w:pPr>
    </w:p>
    <w:p w:rsidR="0049747A" w:rsidRDefault="00855F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HARMONOGRAM KONSULTACJI DLA UCZNIÓW/SŁUCHACZY</w:t>
      </w:r>
    </w:p>
    <w:p w:rsidR="0049747A" w:rsidRDefault="00855FC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ZESPOLE SZKÓŁ BRANŻOWYCH I OGÓLNOKSZTAŁCĄCYCH  W ŁABISZYNIE</w:t>
      </w:r>
    </w:p>
    <w:p w:rsidR="0049747A" w:rsidRDefault="0049747A">
      <w:pPr>
        <w:jc w:val="center"/>
        <w:rPr>
          <w:rFonts w:ascii="Times New Roman" w:eastAsia="Times New Roman" w:hAnsi="Times New Roman" w:cs="Times New Roman"/>
          <w:b/>
        </w:rPr>
      </w:pPr>
    </w:p>
    <w:p w:rsidR="0049747A" w:rsidRDefault="0049747A">
      <w:pPr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14463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615"/>
        <w:gridCol w:w="3616"/>
        <w:gridCol w:w="3616"/>
        <w:gridCol w:w="3616"/>
      </w:tblGrid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Data konsultacji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Godzina konsultacji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Nauczyciel prowadzący konsultacje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Numer sali lekcyjnej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02.06.2020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9.00 - 11.00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Olaf Adamowski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02.06.2020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9.00 - 11.00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Aleksandra Jakubczyk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02.06.2020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9.00 - 11.00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Joanna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Jettka</w:t>
            </w:r>
            <w:proofErr w:type="spellEnd"/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02.06.2020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9.00 - 11.00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Dominika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Fąs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- Gorzycka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gabinet pedagoga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03.06.2020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12.00 - 14.00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Anita Szymanowska - Zabrocka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03.06.2020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12.00 - 14.00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Dorota Strzelecka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03.06.2020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12.00 - 14.00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Elwira Cywińska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03.06.2020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12.00 - 14.00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Aleksandra Jakubczyk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03.06.2020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12.00 - 14.00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Regina Słowińska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biblioteka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04.06.2020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8.00 - 10.00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Beata Wiącek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04.06.2020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8.00 - 10.00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Anita Szymanowska - Zabrocka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04.06.2020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9.00 - 10.00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Edyta Balcerzak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05.06.2020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8.00 -10.00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Olaf Adamowski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</w:t>
            </w:r>
          </w:p>
        </w:tc>
      </w:tr>
      <w:tr w:rsidR="0049747A" w:rsidTr="0051555E">
        <w:trPr>
          <w:jc w:val="center"/>
        </w:trPr>
        <w:tc>
          <w:tcPr>
            <w:tcW w:w="3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05.06.2020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8.00 - 10.00</w:t>
            </w:r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Joanna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Jettka</w:t>
            </w:r>
            <w:proofErr w:type="spellEnd"/>
          </w:p>
        </w:tc>
        <w:tc>
          <w:tcPr>
            <w:tcW w:w="3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747A" w:rsidRDefault="00855F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</w:t>
            </w:r>
          </w:p>
        </w:tc>
      </w:tr>
    </w:tbl>
    <w:p w:rsidR="0049747A" w:rsidRDefault="0049747A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sectPr w:rsidR="0049747A" w:rsidSect="00253459">
      <w:pgSz w:w="15840" w:h="12240" w:orient="landscape"/>
      <w:pgMar w:top="1417" w:right="1377" w:bottom="1417" w:left="0" w:header="720" w:footer="720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91745"/>
    <w:multiLevelType w:val="multilevel"/>
    <w:tmpl w:val="AEFC81D0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1" w15:restartNumberingAfterBreak="0">
    <w:nsid w:val="31C164F3"/>
    <w:multiLevelType w:val="multilevel"/>
    <w:tmpl w:val="22D2542A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" w15:restartNumberingAfterBreak="0">
    <w:nsid w:val="6A311BC6"/>
    <w:multiLevelType w:val="multilevel"/>
    <w:tmpl w:val="4B242E1C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47A"/>
    <w:rsid w:val="00253459"/>
    <w:rsid w:val="0049747A"/>
    <w:rsid w:val="0051555E"/>
    <w:rsid w:val="00855FCD"/>
    <w:rsid w:val="00FB0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C11505-98BF-414B-9F77-63E9F61C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8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8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.gov.pl/aktualnosci/koronawirus-jak-prawidlowo-nalozyc-i-zdjac-rekawi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is.gov.pl/aktualnosci/jak-prawidlowo-nalozyc-i-zdjac-maseczk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s.gov.pl/aktualnosci/jak-skutecznie-dezynfekowac-rece/" TargetMode="External"/><Relationship Id="rId5" Type="http://schemas.openxmlformats.org/officeDocument/2006/relationships/hyperlink" Target="https://gis.gov.pl/zdrowie/zasady-prawidlowego-mycia-ra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946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8</cp:revision>
  <cp:lastPrinted>2020-05-25T10:08:00Z</cp:lastPrinted>
  <dcterms:created xsi:type="dcterms:W3CDTF">2020-05-22T09:01:00Z</dcterms:created>
  <dcterms:modified xsi:type="dcterms:W3CDTF">2020-05-26T10:33:00Z</dcterms:modified>
</cp:coreProperties>
</file>