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E2A" w:rsidRDefault="00E66A16" w:rsidP="00E66A16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do zarządzenia nr 8/2018</w:t>
      </w:r>
    </w:p>
    <w:p w:rsidR="00E66A16" w:rsidRDefault="00E66A16" w:rsidP="00E66A16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>yrektora ZSP w Łabiszynie</w:t>
      </w:r>
    </w:p>
    <w:p w:rsidR="00E66A16" w:rsidRPr="00E66A16" w:rsidRDefault="00E66A16" w:rsidP="00E66A16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</w:p>
    <w:p w:rsidR="00121E2A" w:rsidRDefault="00121E2A" w:rsidP="00121E2A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:rsidR="00806F18" w:rsidRPr="00121E2A" w:rsidRDefault="00806F18" w:rsidP="00121E2A">
      <w:pPr>
        <w:spacing w:line="360" w:lineRule="auto"/>
        <w:jc w:val="center"/>
        <w:rPr>
          <w:rFonts w:ascii="Times New Roman" w:hAnsi="Times New Roman"/>
          <w:b/>
          <w:i/>
          <w:sz w:val="72"/>
        </w:rPr>
      </w:pPr>
    </w:p>
    <w:p w:rsidR="00121E2A" w:rsidRPr="00121E2A" w:rsidRDefault="00121E2A" w:rsidP="00121E2A">
      <w:pPr>
        <w:spacing w:line="360" w:lineRule="auto"/>
        <w:ind w:left="-426" w:firstLine="426"/>
        <w:jc w:val="center"/>
        <w:rPr>
          <w:rFonts w:ascii="Times New Roman" w:hAnsi="Times New Roman"/>
          <w:b/>
          <w:sz w:val="44"/>
          <w:szCs w:val="44"/>
        </w:rPr>
      </w:pPr>
      <w:r w:rsidRPr="00121E2A">
        <w:rPr>
          <w:rFonts w:ascii="Times New Roman" w:hAnsi="Times New Roman"/>
          <w:b/>
          <w:sz w:val="44"/>
          <w:szCs w:val="44"/>
        </w:rPr>
        <w:t xml:space="preserve">REGULAMIN </w:t>
      </w:r>
    </w:p>
    <w:p w:rsidR="00121E2A" w:rsidRPr="00121E2A" w:rsidRDefault="00121E2A" w:rsidP="00121E2A">
      <w:pPr>
        <w:spacing w:line="360" w:lineRule="auto"/>
        <w:ind w:left="-426" w:firstLine="426"/>
        <w:jc w:val="center"/>
        <w:rPr>
          <w:rFonts w:ascii="Times New Roman" w:hAnsi="Times New Roman"/>
          <w:b/>
          <w:sz w:val="44"/>
          <w:szCs w:val="44"/>
        </w:rPr>
      </w:pPr>
      <w:r w:rsidRPr="00121E2A">
        <w:rPr>
          <w:rFonts w:ascii="Times New Roman" w:hAnsi="Times New Roman"/>
          <w:b/>
          <w:sz w:val="44"/>
          <w:szCs w:val="44"/>
        </w:rPr>
        <w:t>OCENY PRACY NAUCZYCIELI</w:t>
      </w:r>
    </w:p>
    <w:p w:rsidR="00121E2A" w:rsidRPr="00121E2A" w:rsidRDefault="00121E2A" w:rsidP="00121E2A">
      <w:pPr>
        <w:spacing w:line="360" w:lineRule="auto"/>
        <w:ind w:left="-426" w:firstLine="426"/>
        <w:jc w:val="center"/>
        <w:rPr>
          <w:rFonts w:ascii="Times New Roman" w:hAnsi="Times New Roman"/>
          <w:b/>
          <w:sz w:val="44"/>
          <w:szCs w:val="44"/>
        </w:rPr>
      </w:pPr>
      <w:r w:rsidRPr="00121E2A">
        <w:rPr>
          <w:rFonts w:ascii="Times New Roman" w:hAnsi="Times New Roman"/>
          <w:b/>
          <w:sz w:val="44"/>
          <w:szCs w:val="44"/>
        </w:rPr>
        <w:t>W ZESPOLE SZKÓŁ PONADGIMNAZJALNYCH</w:t>
      </w:r>
    </w:p>
    <w:p w:rsidR="00121E2A" w:rsidRPr="00121E2A" w:rsidRDefault="00121E2A" w:rsidP="00121E2A">
      <w:pPr>
        <w:spacing w:line="360" w:lineRule="auto"/>
        <w:ind w:left="-426" w:firstLine="426"/>
        <w:jc w:val="center"/>
        <w:rPr>
          <w:rFonts w:ascii="Times New Roman" w:hAnsi="Times New Roman"/>
          <w:b/>
          <w:sz w:val="44"/>
          <w:szCs w:val="44"/>
        </w:rPr>
      </w:pPr>
      <w:r w:rsidRPr="00121E2A">
        <w:rPr>
          <w:rFonts w:ascii="Times New Roman" w:hAnsi="Times New Roman"/>
          <w:b/>
          <w:sz w:val="44"/>
          <w:szCs w:val="44"/>
        </w:rPr>
        <w:t>IM. JANA HENRYKA DĄBROWSKIEGO</w:t>
      </w:r>
    </w:p>
    <w:p w:rsidR="00121E2A" w:rsidRPr="00121E2A" w:rsidRDefault="00121E2A" w:rsidP="00121E2A">
      <w:pPr>
        <w:spacing w:line="360" w:lineRule="auto"/>
        <w:ind w:left="-426" w:firstLine="426"/>
        <w:jc w:val="center"/>
        <w:rPr>
          <w:rFonts w:ascii="Times New Roman" w:hAnsi="Times New Roman"/>
          <w:b/>
          <w:sz w:val="44"/>
          <w:szCs w:val="44"/>
        </w:rPr>
      </w:pPr>
      <w:r w:rsidRPr="00121E2A">
        <w:rPr>
          <w:rFonts w:ascii="Times New Roman" w:hAnsi="Times New Roman"/>
          <w:b/>
          <w:sz w:val="44"/>
          <w:szCs w:val="44"/>
        </w:rPr>
        <w:t>W ŁABISZYNIE</w:t>
      </w:r>
    </w:p>
    <w:p w:rsidR="00121E2A" w:rsidRDefault="00121E2A" w:rsidP="00121E2A">
      <w:pPr>
        <w:jc w:val="center"/>
        <w:rPr>
          <w:rFonts w:ascii="Times New Roman" w:hAnsi="Times New Roman"/>
          <w:b/>
          <w:sz w:val="72"/>
        </w:rPr>
      </w:pPr>
    </w:p>
    <w:p w:rsidR="00121E2A" w:rsidRDefault="00121E2A" w:rsidP="00121E2A">
      <w:pPr>
        <w:jc w:val="center"/>
        <w:rPr>
          <w:rFonts w:ascii="Times New Roman" w:hAnsi="Times New Roman"/>
          <w:b/>
          <w:sz w:val="72"/>
        </w:rPr>
      </w:pPr>
    </w:p>
    <w:p w:rsidR="00121E2A" w:rsidRPr="00121E2A" w:rsidRDefault="00121E2A" w:rsidP="00121E2A">
      <w:pPr>
        <w:jc w:val="center"/>
        <w:rPr>
          <w:rFonts w:ascii="Times New Roman" w:hAnsi="Times New Roman"/>
          <w:b/>
          <w:sz w:val="72"/>
        </w:rPr>
      </w:pPr>
    </w:p>
    <w:p w:rsidR="00121E2A" w:rsidRPr="00121E2A" w:rsidRDefault="00121E2A" w:rsidP="00121E2A">
      <w:pPr>
        <w:jc w:val="center"/>
        <w:rPr>
          <w:rFonts w:ascii="Times New Roman" w:hAnsi="Times New Roman"/>
          <w:b/>
          <w:sz w:val="72"/>
        </w:rPr>
      </w:pPr>
    </w:p>
    <w:p w:rsidR="00121E2A" w:rsidRDefault="00121E2A" w:rsidP="00121E2A">
      <w:pPr>
        <w:jc w:val="center"/>
        <w:rPr>
          <w:rFonts w:ascii="Times New Roman" w:hAnsi="Times New Roman"/>
          <w:i/>
          <w:sz w:val="72"/>
        </w:rPr>
      </w:pPr>
    </w:p>
    <w:p w:rsidR="00042AD7" w:rsidRDefault="00042AD7" w:rsidP="00121E2A">
      <w:pPr>
        <w:jc w:val="center"/>
        <w:rPr>
          <w:rFonts w:ascii="Times New Roman" w:hAnsi="Times New Roman"/>
          <w:i/>
          <w:sz w:val="72"/>
        </w:rPr>
      </w:pPr>
    </w:p>
    <w:p w:rsidR="00121E2A" w:rsidRDefault="00121E2A" w:rsidP="00121E2A">
      <w:pPr>
        <w:jc w:val="center"/>
        <w:rPr>
          <w:rFonts w:ascii="Times New Roman" w:hAnsi="Times New Roman"/>
          <w:i/>
          <w:sz w:val="72"/>
        </w:rPr>
      </w:pPr>
    </w:p>
    <w:p w:rsidR="00121E2A" w:rsidRDefault="00121E2A" w:rsidP="00121E2A">
      <w:pPr>
        <w:rPr>
          <w:rFonts w:ascii="Times New Roman" w:hAnsi="Times New Roman"/>
          <w:i/>
          <w:sz w:val="72"/>
        </w:rPr>
      </w:pPr>
    </w:p>
    <w:p w:rsidR="00806F18" w:rsidRDefault="00806F18" w:rsidP="00121E2A">
      <w:pPr>
        <w:rPr>
          <w:rFonts w:ascii="Times New Roman" w:hAnsi="Times New Roman"/>
          <w:i/>
          <w:sz w:val="72"/>
        </w:rPr>
      </w:pPr>
    </w:p>
    <w:p w:rsidR="00121E2A" w:rsidRPr="00F41C91" w:rsidRDefault="00121E2A" w:rsidP="00F41C91">
      <w:pPr>
        <w:rPr>
          <w:rFonts w:ascii="Times New Roman" w:hAnsi="Times New Roman"/>
          <w:b/>
          <w:sz w:val="24"/>
          <w:szCs w:val="24"/>
        </w:rPr>
      </w:pPr>
      <w:r w:rsidRPr="00F41C91">
        <w:rPr>
          <w:rFonts w:ascii="Times New Roman" w:hAnsi="Times New Roman"/>
          <w:b/>
          <w:sz w:val="24"/>
          <w:szCs w:val="24"/>
        </w:rPr>
        <w:t>SPIS TREŚCI</w:t>
      </w:r>
    </w:p>
    <w:p w:rsidR="00121E2A" w:rsidRPr="00F41C91" w:rsidRDefault="00121E2A" w:rsidP="00F41C91">
      <w:pPr>
        <w:rPr>
          <w:rFonts w:ascii="Times New Roman" w:hAnsi="Times New Roman"/>
          <w:b/>
          <w:sz w:val="24"/>
          <w:szCs w:val="24"/>
        </w:rPr>
      </w:pPr>
    </w:p>
    <w:p w:rsidR="00121E2A" w:rsidRPr="00F41C91" w:rsidRDefault="00F41C91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F41C91">
        <w:rPr>
          <w:rFonts w:ascii="Times New Roman" w:hAnsi="Times New Roman"/>
          <w:b/>
          <w:bCs/>
          <w:sz w:val="24"/>
          <w:szCs w:val="24"/>
        </w:rPr>
        <w:t xml:space="preserve">ROZDZIAŁ 1 Postanowienia </w:t>
      </w:r>
      <w:r w:rsidR="00121E2A" w:rsidRPr="00F41C91">
        <w:rPr>
          <w:rFonts w:ascii="Times New Roman" w:hAnsi="Times New Roman"/>
          <w:b/>
          <w:bCs/>
          <w:sz w:val="24"/>
          <w:szCs w:val="24"/>
        </w:rPr>
        <w:t>ogólne</w:t>
      </w:r>
      <w:r w:rsidR="00121E2A" w:rsidRPr="00F41C91">
        <w:rPr>
          <w:rFonts w:ascii="Times New Roman" w:hAnsi="Times New Roman"/>
          <w:bCs/>
          <w:sz w:val="24"/>
          <w:szCs w:val="24"/>
        </w:rPr>
        <w:t>..........................................</w:t>
      </w:r>
      <w:r w:rsidRPr="00F41C91">
        <w:rPr>
          <w:rFonts w:ascii="Times New Roman" w:hAnsi="Times New Roman"/>
          <w:bCs/>
          <w:sz w:val="24"/>
          <w:szCs w:val="24"/>
        </w:rPr>
        <w:t>........................</w:t>
      </w:r>
      <w:r w:rsidR="00121E2A" w:rsidRPr="00F41C91">
        <w:rPr>
          <w:rFonts w:ascii="Times New Roman" w:hAnsi="Times New Roman"/>
          <w:bCs/>
          <w:sz w:val="24"/>
          <w:szCs w:val="24"/>
        </w:rPr>
        <w:t>...............</w:t>
      </w:r>
      <w:r w:rsidR="0021143C">
        <w:rPr>
          <w:rFonts w:ascii="Times New Roman" w:hAnsi="Times New Roman"/>
          <w:bCs/>
          <w:sz w:val="24"/>
          <w:szCs w:val="24"/>
        </w:rPr>
        <w:t>....</w:t>
      </w:r>
      <w:r w:rsidR="00121E2A" w:rsidRPr="00F41C91">
        <w:rPr>
          <w:rFonts w:ascii="Times New Roman" w:hAnsi="Times New Roman"/>
          <w:bCs/>
          <w:sz w:val="24"/>
          <w:szCs w:val="24"/>
        </w:rPr>
        <w:t>.</w:t>
      </w:r>
      <w:r w:rsidR="00421E93">
        <w:rPr>
          <w:rFonts w:ascii="Times New Roman" w:hAnsi="Times New Roman"/>
          <w:bCs/>
          <w:sz w:val="24"/>
          <w:szCs w:val="24"/>
        </w:rPr>
        <w:t>.</w:t>
      </w:r>
      <w:r w:rsidR="00D65BAE">
        <w:rPr>
          <w:rFonts w:ascii="Times New Roman" w:hAnsi="Times New Roman"/>
          <w:bCs/>
          <w:sz w:val="24"/>
          <w:szCs w:val="24"/>
        </w:rPr>
        <w:t>3</w:t>
      </w:r>
    </w:p>
    <w:p w:rsidR="00112521" w:rsidRDefault="00121E2A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F41C91">
        <w:rPr>
          <w:rFonts w:ascii="Times New Roman" w:hAnsi="Times New Roman"/>
          <w:bCs/>
          <w:sz w:val="24"/>
          <w:szCs w:val="24"/>
        </w:rPr>
        <w:t xml:space="preserve">         § 1 </w:t>
      </w:r>
      <w:r w:rsidR="00112521">
        <w:rPr>
          <w:rFonts w:ascii="Times New Roman" w:hAnsi="Times New Roman"/>
          <w:bCs/>
          <w:sz w:val="24"/>
          <w:szCs w:val="24"/>
        </w:rPr>
        <w:t>Podstawa prawna …………………………………………………………………</w:t>
      </w:r>
      <w:r w:rsidR="00D65BAE">
        <w:rPr>
          <w:rFonts w:ascii="Times New Roman" w:hAnsi="Times New Roman"/>
          <w:bCs/>
          <w:sz w:val="24"/>
          <w:szCs w:val="24"/>
        </w:rPr>
        <w:t>…</w:t>
      </w:r>
      <w:r w:rsidR="00421E93">
        <w:rPr>
          <w:rFonts w:ascii="Times New Roman" w:hAnsi="Times New Roman"/>
          <w:bCs/>
          <w:sz w:val="24"/>
          <w:szCs w:val="24"/>
        </w:rPr>
        <w:t>.</w:t>
      </w:r>
      <w:r w:rsidR="00D65BAE">
        <w:rPr>
          <w:rFonts w:ascii="Times New Roman" w:hAnsi="Times New Roman"/>
          <w:bCs/>
          <w:sz w:val="24"/>
          <w:szCs w:val="24"/>
        </w:rPr>
        <w:t>3</w:t>
      </w:r>
    </w:p>
    <w:p w:rsidR="00121E2A" w:rsidRPr="00F41C91" w:rsidRDefault="00112521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F41C91">
        <w:rPr>
          <w:rFonts w:ascii="Times New Roman" w:hAnsi="Times New Roman"/>
          <w:bCs/>
          <w:sz w:val="24"/>
          <w:szCs w:val="24"/>
        </w:rPr>
        <w:t xml:space="preserve">§ 2 </w:t>
      </w:r>
      <w:r w:rsidR="00121E2A" w:rsidRPr="00F41C91">
        <w:rPr>
          <w:rFonts w:ascii="Times New Roman" w:hAnsi="Times New Roman"/>
          <w:bCs/>
          <w:sz w:val="24"/>
          <w:szCs w:val="24"/>
        </w:rPr>
        <w:t>Przedmiot i cel Regulaminu ………………………………………………………</w:t>
      </w:r>
      <w:r w:rsidR="00D65BAE">
        <w:rPr>
          <w:rFonts w:ascii="Times New Roman" w:hAnsi="Times New Roman"/>
          <w:bCs/>
          <w:sz w:val="24"/>
          <w:szCs w:val="24"/>
        </w:rPr>
        <w:t>…3</w:t>
      </w:r>
    </w:p>
    <w:p w:rsidR="00121E2A" w:rsidRPr="00F41C91" w:rsidRDefault="00112521" w:rsidP="00F41C9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§ 3</w:t>
      </w:r>
      <w:r w:rsidR="00121E2A" w:rsidRPr="00F41C91">
        <w:rPr>
          <w:rFonts w:ascii="Times New Roman" w:hAnsi="Times New Roman"/>
          <w:bCs/>
          <w:sz w:val="24"/>
          <w:szCs w:val="24"/>
        </w:rPr>
        <w:t xml:space="preserve"> Podstawowe pojęcia ……………………………………………………………</w:t>
      </w:r>
      <w:r w:rsidR="00D65BAE">
        <w:rPr>
          <w:rFonts w:ascii="Times New Roman" w:hAnsi="Times New Roman"/>
          <w:bCs/>
          <w:sz w:val="24"/>
          <w:szCs w:val="24"/>
        </w:rPr>
        <w:t>..</w:t>
      </w:r>
      <w:r w:rsidR="00121E2A" w:rsidRPr="00F41C91">
        <w:rPr>
          <w:rFonts w:ascii="Times New Roman" w:hAnsi="Times New Roman"/>
          <w:bCs/>
          <w:sz w:val="24"/>
          <w:szCs w:val="24"/>
        </w:rPr>
        <w:t>…</w:t>
      </w:r>
      <w:r w:rsidR="00D65BAE">
        <w:rPr>
          <w:rFonts w:ascii="Times New Roman" w:hAnsi="Times New Roman"/>
          <w:bCs/>
          <w:sz w:val="24"/>
          <w:szCs w:val="24"/>
        </w:rPr>
        <w:t>.</w:t>
      </w:r>
      <w:r w:rsidR="00121E2A" w:rsidRPr="00F41C91">
        <w:rPr>
          <w:rFonts w:ascii="Times New Roman" w:hAnsi="Times New Roman"/>
          <w:bCs/>
          <w:sz w:val="24"/>
          <w:szCs w:val="24"/>
        </w:rPr>
        <w:t>.</w:t>
      </w:r>
      <w:r w:rsidR="00D65BAE">
        <w:rPr>
          <w:rFonts w:ascii="Times New Roman" w:hAnsi="Times New Roman"/>
          <w:bCs/>
          <w:sz w:val="24"/>
          <w:szCs w:val="24"/>
        </w:rPr>
        <w:t>4</w:t>
      </w:r>
    </w:p>
    <w:p w:rsidR="00112521" w:rsidRDefault="00112521" w:rsidP="00F41C91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121E2A" w:rsidRPr="00F41C91" w:rsidRDefault="00121E2A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F41C91">
        <w:rPr>
          <w:rFonts w:ascii="Times New Roman" w:hAnsi="Times New Roman"/>
          <w:b/>
          <w:bCs/>
          <w:sz w:val="24"/>
          <w:szCs w:val="24"/>
        </w:rPr>
        <w:t>ROZDZIAŁ 2 Tryb dokonywania oceny pracy</w:t>
      </w:r>
      <w:r w:rsidR="00F41C91">
        <w:rPr>
          <w:rFonts w:ascii="Times New Roman" w:hAnsi="Times New Roman"/>
          <w:bCs/>
          <w:sz w:val="24"/>
          <w:szCs w:val="24"/>
        </w:rPr>
        <w:t xml:space="preserve"> .....</w:t>
      </w:r>
      <w:r w:rsidR="00F41C91" w:rsidRPr="00F41C91">
        <w:rPr>
          <w:rFonts w:ascii="Times New Roman" w:hAnsi="Times New Roman"/>
          <w:bCs/>
          <w:sz w:val="24"/>
          <w:szCs w:val="24"/>
        </w:rPr>
        <w:t>....</w:t>
      </w:r>
      <w:r w:rsidRPr="00F41C91">
        <w:rPr>
          <w:rFonts w:ascii="Times New Roman" w:hAnsi="Times New Roman"/>
          <w:bCs/>
          <w:sz w:val="24"/>
          <w:szCs w:val="24"/>
        </w:rPr>
        <w:t>.............................</w:t>
      </w:r>
      <w:r w:rsidR="00D65BAE">
        <w:rPr>
          <w:rFonts w:ascii="Times New Roman" w:hAnsi="Times New Roman"/>
          <w:bCs/>
          <w:sz w:val="24"/>
          <w:szCs w:val="24"/>
        </w:rPr>
        <w:t>..............................5</w:t>
      </w:r>
    </w:p>
    <w:p w:rsidR="00121E2A" w:rsidRPr="00F41C91" w:rsidRDefault="00121E2A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  <w:bCs/>
        </w:rPr>
        <w:t xml:space="preserve">          </w:t>
      </w:r>
      <w:r w:rsidR="00112521">
        <w:rPr>
          <w:rFonts w:ascii="Times New Roman" w:hAnsi="Times New Roman" w:cs="Times New Roman"/>
          <w:bCs/>
        </w:rPr>
        <w:t>§ 4</w:t>
      </w:r>
      <w:r w:rsidR="00FB6EDB">
        <w:rPr>
          <w:rFonts w:ascii="Times New Roman" w:hAnsi="Times New Roman" w:cs="Times New Roman"/>
          <w:bCs/>
        </w:rPr>
        <w:t xml:space="preserve"> </w:t>
      </w:r>
      <w:r w:rsidRPr="00F41C91">
        <w:rPr>
          <w:rFonts w:ascii="Times New Roman" w:hAnsi="Times New Roman" w:cs="Times New Roman"/>
          <w:bCs/>
        </w:rPr>
        <w:t>Terminy oceny pracy ……………………………………………………………….</w:t>
      </w:r>
      <w:r w:rsidR="00D65BAE">
        <w:rPr>
          <w:rFonts w:ascii="Times New Roman" w:hAnsi="Times New Roman" w:cs="Times New Roman"/>
          <w:bCs/>
        </w:rPr>
        <w:t>5</w:t>
      </w:r>
    </w:p>
    <w:p w:rsidR="00121E2A" w:rsidRPr="00F41C91" w:rsidRDefault="00121E2A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  <w:bCs/>
        </w:rPr>
        <w:t xml:space="preserve">          § </w:t>
      </w:r>
      <w:r w:rsidR="00112521">
        <w:rPr>
          <w:rFonts w:ascii="Times New Roman" w:hAnsi="Times New Roman" w:cs="Times New Roman"/>
          <w:bCs/>
        </w:rPr>
        <w:t>5</w:t>
      </w:r>
      <w:r w:rsidRPr="00F41C91">
        <w:rPr>
          <w:rFonts w:ascii="Times New Roman" w:hAnsi="Times New Roman" w:cs="Times New Roman"/>
          <w:bCs/>
        </w:rPr>
        <w:t xml:space="preserve"> Skala ocen ………………………………………………………………………</w:t>
      </w:r>
      <w:r w:rsidR="00D65BAE">
        <w:rPr>
          <w:rFonts w:ascii="Times New Roman" w:hAnsi="Times New Roman" w:cs="Times New Roman"/>
          <w:bCs/>
        </w:rPr>
        <w:t>..</w:t>
      </w:r>
      <w:r w:rsidRPr="00F41C91">
        <w:rPr>
          <w:rFonts w:ascii="Times New Roman" w:hAnsi="Times New Roman" w:cs="Times New Roman"/>
          <w:bCs/>
        </w:rPr>
        <w:t>…</w:t>
      </w:r>
      <w:r w:rsidR="00D65BAE">
        <w:rPr>
          <w:rFonts w:ascii="Times New Roman" w:hAnsi="Times New Roman" w:cs="Times New Roman"/>
          <w:bCs/>
        </w:rPr>
        <w:t>6</w:t>
      </w:r>
    </w:p>
    <w:p w:rsidR="00121E2A" w:rsidRPr="00F41C91" w:rsidRDefault="00121E2A" w:rsidP="00F41C91">
      <w:pPr>
        <w:pStyle w:val="Default"/>
        <w:rPr>
          <w:rFonts w:ascii="Times New Roman" w:hAnsi="Times New Roman" w:cs="Times New Roman"/>
        </w:rPr>
      </w:pPr>
      <w:r w:rsidRPr="00F41C91">
        <w:rPr>
          <w:rFonts w:ascii="Times New Roman" w:hAnsi="Times New Roman" w:cs="Times New Roman"/>
          <w:bCs/>
        </w:rPr>
        <w:t xml:space="preserve">          </w:t>
      </w:r>
      <w:r w:rsidR="00112521">
        <w:rPr>
          <w:rFonts w:ascii="Times New Roman" w:hAnsi="Times New Roman" w:cs="Times New Roman"/>
          <w:bCs/>
        </w:rPr>
        <w:t>§ 6</w:t>
      </w:r>
      <w:r w:rsidRPr="00F41C91">
        <w:rPr>
          <w:rFonts w:ascii="Times New Roman" w:hAnsi="Times New Roman" w:cs="Times New Roman"/>
          <w:bCs/>
        </w:rPr>
        <w:t xml:space="preserve"> </w:t>
      </w:r>
      <w:r w:rsidRPr="00F41C91">
        <w:rPr>
          <w:rFonts w:ascii="Times New Roman" w:hAnsi="Times New Roman" w:cs="Times New Roman"/>
        </w:rPr>
        <w:t>Wskaźniki oceny pracy nauczyciela …………………………</w:t>
      </w:r>
      <w:r w:rsidR="00D65BAE">
        <w:rPr>
          <w:rFonts w:ascii="Times New Roman" w:hAnsi="Times New Roman" w:cs="Times New Roman"/>
        </w:rPr>
        <w:t>…………………......6</w:t>
      </w:r>
    </w:p>
    <w:p w:rsidR="00121E2A" w:rsidRPr="00F41C91" w:rsidRDefault="00121E2A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</w:rPr>
        <w:t xml:space="preserve">       </w:t>
      </w:r>
      <w:r w:rsidRPr="00F41C91">
        <w:rPr>
          <w:rFonts w:ascii="Times New Roman" w:hAnsi="Times New Roman" w:cs="Times New Roman"/>
          <w:bCs/>
        </w:rPr>
        <w:t xml:space="preserve">  </w:t>
      </w:r>
      <w:r w:rsidR="00112521">
        <w:rPr>
          <w:rFonts w:ascii="Times New Roman" w:hAnsi="Times New Roman" w:cs="Times New Roman"/>
          <w:bCs/>
        </w:rPr>
        <w:t xml:space="preserve"> § 7</w:t>
      </w:r>
      <w:r w:rsidR="00FB6EDB">
        <w:rPr>
          <w:rFonts w:ascii="Times New Roman" w:hAnsi="Times New Roman" w:cs="Times New Roman"/>
          <w:bCs/>
        </w:rPr>
        <w:t xml:space="preserve"> </w:t>
      </w:r>
      <w:r w:rsidRPr="00F41C91">
        <w:rPr>
          <w:rFonts w:ascii="Times New Roman" w:hAnsi="Times New Roman" w:cs="Times New Roman"/>
          <w:bCs/>
        </w:rPr>
        <w:t>Opinie innych podmiotów w procesie oceniania pracy nauczyciela ……………</w:t>
      </w:r>
      <w:r w:rsidR="0021143C">
        <w:rPr>
          <w:rFonts w:ascii="Times New Roman" w:hAnsi="Times New Roman" w:cs="Times New Roman"/>
          <w:bCs/>
        </w:rPr>
        <w:t>...</w:t>
      </w:r>
      <w:r w:rsidR="00D65BAE">
        <w:rPr>
          <w:rFonts w:ascii="Times New Roman" w:hAnsi="Times New Roman" w:cs="Times New Roman"/>
          <w:bCs/>
        </w:rPr>
        <w:t>16</w:t>
      </w:r>
    </w:p>
    <w:p w:rsidR="00F41C91" w:rsidRPr="00F41C91" w:rsidRDefault="00121E2A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  <w:bCs/>
        </w:rPr>
        <w:t xml:space="preserve">          § </w:t>
      </w:r>
      <w:r w:rsidR="00112521">
        <w:rPr>
          <w:rFonts w:ascii="Times New Roman" w:hAnsi="Times New Roman" w:cs="Times New Roman"/>
          <w:bCs/>
        </w:rPr>
        <w:t>8</w:t>
      </w:r>
      <w:r w:rsidR="00F41C91" w:rsidRPr="00F41C91">
        <w:rPr>
          <w:rFonts w:ascii="Times New Roman" w:hAnsi="Times New Roman" w:cs="Times New Roman"/>
          <w:bCs/>
        </w:rPr>
        <w:t xml:space="preserve"> Ocena pracy na zakończenie stażu  …………………………………..…………</w:t>
      </w:r>
      <w:r w:rsidR="0021143C">
        <w:rPr>
          <w:rFonts w:ascii="Times New Roman" w:hAnsi="Times New Roman" w:cs="Times New Roman"/>
          <w:bCs/>
        </w:rPr>
        <w:t>...1</w:t>
      </w:r>
      <w:r w:rsidR="00D65BAE">
        <w:rPr>
          <w:rFonts w:ascii="Times New Roman" w:hAnsi="Times New Roman" w:cs="Times New Roman"/>
          <w:bCs/>
        </w:rPr>
        <w:t>7</w:t>
      </w:r>
    </w:p>
    <w:p w:rsidR="00F41C91" w:rsidRPr="00F41C91" w:rsidRDefault="00F41C91" w:rsidP="00F41C91">
      <w:pPr>
        <w:pStyle w:val="Default"/>
        <w:rPr>
          <w:rFonts w:ascii="Times New Roman" w:hAnsi="Times New Roman" w:cs="Times New Roman"/>
        </w:rPr>
      </w:pPr>
      <w:r w:rsidRPr="00F41C91">
        <w:rPr>
          <w:rFonts w:ascii="Times New Roman" w:hAnsi="Times New Roman" w:cs="Times New Roman"/>
          <w:bCs/>
        </w:rPr>
        <w:t xml:space="preserve">          § </w:t>
      </w:r>
      <w:r w:rsidR="00112521">
        <w:rPr>
          <w:rFonts w:ascii="Times New Roman" w:hAnsi="Times New Roman" w:cs="Times New Roman"/>
          <w:bCs/>
        </w:rPr>
        <w:t>9</w:t>
      </w:r>
      <w:r w:rsidRPr="00F41C91">
        <w:rPr>
          <w:rFonts w:ascii="Times New Roman" w:hAnsi="Times New Roman" w:cs="Times New Roman"/>
          <w:bCs/>
        </w:rPr>
        <w:t xml:space="preserve"> Okresowa ocena co 3 lata lub na wniosek ………………………………………</w:t>
      </w:r>
      <w:r w:rsidR="0021143C">
        <w:rPr>
          <w:rFonts w:ascii="Times New Roman" w:hAnsi="Times New Roman" w:cs="Times New Roman"/>
          <w:bCs/>
        </w:rPr>
        <w:t xml:space="preserve">.. </w:t>
      </w:r>
      <w:r w:rsidR="00D65BAE">
        <w:rPr>
          <w:rFonts w:ascii="Times New Roman" w:hAnsi="Times New Roman" w:cs="Times New Roman"/>
          <w:bCs/>
        </w:rPr>
        <w:t>18</w:t>
      </w:r>
    </w:p>
    <w:p w:rsidR="00112521" w:rsidRPr="0021143C" w:rsidRDefault="00D721CA" w:rsidP="00F41C91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="00F226E9" w:rsidRPr="0021143C">
        <w:rPr>
          <w:rFonts w:ascii="Times New Roman" w:hAnsi="Times New Roman"/>
          <w:bCs/>
          <w:sz w:val="24"/>
          <w:szCs w:val="24"/>
        </w:rPr>
        <w:t xml:space="preserve"> § 10 Ocena pracy dyrekt</w:t>
      </w:r>
      <w:r w:rsidR="0021143C">
        <w:rPr>
          <w:rFonts w:ascii="Times New Roman" w:hAnsi="Times New Roman"/>
          <w:bCs/>
          <w:sz w:val="24"/>
          <w:szCs w:val="24"/>
        </w:rPr>
        <w:t>ora szkoły ………………………………………………</w:t>
      </w:r>
      <w:r w:rsidR="00F226E9" w:rsidRPr="0021143C">
        <w:rPr>
          <w:rFonts w:ascii="Times New Roman" w:hAnsi="Times New Roman"/>
          <w:bCs/>
          <w:sz w:val="24"/>
          <w:szCs w:val="24"/>
        </w:rPr>
        <w:t>…</w:t>
      </w:r>
      <w:r>
        <w:rPr>
          <w:rFonts w:ascii="Times New Roman" w:hAnsi="Times New Roman"/>
          <w:bCs/>
          <w:sz w:val="24"/>
          <w:szCs w:val="24"/>
        </w:rPr>
        <w:t>.</w:t>
      </w:r>
      <w:r w:rsidR="0021143C">
        <w:rPr>
          <w:rFonts w:ascii="Times New Roman" w:hAnsi="Times New Roman"/>
          <w:bCs/>
          <w:sz w:val="24"/>
          <w:szCs w:val="24"/>
        </w:rPr>
        <w:t>..</w:t>
      </w:r>
      <w:r w:rsidR="00D65BAE" w:rsidRPr="0021143C">
        <w:rPr>
          <w:rFonts w:ascii="Times New Roman" w:hAnsi="Times New Roman"/>
          <w:bCs/>
          <w:sz w:val="24"/>
          <w:szCs w:val="24"/>
        </w:rPr>
        <w:t>18</w:t>
      </w:r>
    </w:p>
    <w:p w:rsidR="00F226E9" w:rsidRPr="0021143C" w:rsidRDefault="00F226E9" w:rsidP="00F41C91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121E2A" w:rsidRPr="00F41C91" w:rsidRDefault="00F41C91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F41C91">
        <w:rPr>
          <w:rFonts w:ascii="Times New Roman" w:hAnsi="Times New Roman"/>
          <w:b/>
          <w:bCs/>
          <w:sz w:val="24"/>
          <w:szCs w:val="24"/>
        </w:rPr>
        <w:t>ROZDZIAŁ 3 Przebieg procesu oceniania pracy nauczyciela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41C91">
        <w:rPr>
          <w:rFonts w:ascii="Times New Roman" w:hAnsi="Times New Roman"/>
          <w:bCs/>
          <w:sz w:val="24"/>
          <w:szCs w:val="24"/>
        </w:rPr>
        <w:t>………………………….</w:t>
      </w:r>
      <w:r w:rsidR="00D65BAE">
        <w:rPr>
          <w:rFonts w:ascii="Times New Roman" w:hAnsi="Times New Roman"/>
          <w:bCs/>
          <w:sz w:val="24"/>
          <w:szCs w:val="24"/>
        </w:rPr>
        <w:t>.18</w:t>
      </w:r>
    </w:p>
    <w:p w:rsidR="00F41C91" w:rsidRPr="00F41C91" w:rsidRDefault="00F41C91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  <w:bCs/>
        </w:rPr>
        <w:t xml:space="preserve">          § </w:t>
      </w:r>
      <w:r w:rsidR="00F226E9">
        <w:rPr>
          <w:rFonts w:ascii="Times New Roman" w:hAnsi="Times New Roman" w:cs="Times New Roman"/>
          <w:bCs/>
        </w:rPr>
        <w:t>11</w:t>
      </w:r>
      <w:r w:rsidRPr="00F41C91">
        <w:rPr>
          <w:rFonts w:ascii="Times New Roman" w:hAnsi="Times New Roman" w:cs="Times New Roman"/>
          <w:bCs/>
        </w:rPr>
        <w:t xml:space="preserve"> Rozmowa oceniająca i samoocena ………………………………………………</w:t>
      </w:r>
      <w:r w:rsidR="00465153">
        <w:rPr>
          <w:rFonts w:ascii="Times New Roman" w:hAnsi="Times New Roman" w:cs="Times New Roman"/>
          <w:bCs/>
        </w:rPr>
        <w:t>18</w:t>
      </w:r>
    </w:p>
    <w:p w:rsidR="00F41C91" w:rsidRPr="00F41C91" w:rsidRDefault="00F41C91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  <w:bCs/>
        </w:rPr>
        <w:t xml:space="preserve">          § </w:t>
      </w:r>
      <w:r w:rsidR="00F226E9">
        <w:rPr>
          <w:rFonts w:ascii="Times New Roman" w:hAnsi="Times New Roman" w:cs="Times New Roman"/>
          <w:bCs/>
        </w:rPr>
        <w:t>12</w:t>
      </w:r>
      <w:r w:rsidRPr="00F41C91">
        <w:rPr>
          <w:rFonts w:ascii="Times New Roman" w:hAnsi="Times New Roman" w:cs="Times New Roman"/>
          <w:bCs/>
        </w:rPr>
        <w:t xml:space="preserve"> Dowody realizacji zadań i obowiązków nauczyciela uwzględniane w procesie  </w:t>
      </w:r>
    </w:p>
    <w:p w:rsidR="00F41C91" w:rsidRPr="00F41C91" w:rsidRDefault="00F41C91" w:rsidP="00F41C91">
      <w:pPr>
        <w:pStyle w:val="Default"/>
        <w:rPr>
          <w:rFonts w:ascii="Times New Roman" w:hAnsi="Times New Roman" w:cs="Times New Roman"/>
        </w:rPr>
      </w:pPr>
      <w:r w:rsidRPr="00F41C91">
        <w:rPr>
          <w:rFonts w:ascii="Times New Roman" w:hAnsi="Times New Roman" w:cs="Times New Roman"/>
          <w:bCs/>
        </w:rPr>
        <w:t xml:space="preserve">                 </w:t>
      </w:r>
      <w:r>
        <w:rPr>
          <w:rFonts w:ascii="Times New Roman" w:hAnsi="Times New Roman" w:cs="Times New Roman"/>
          <w:bCs/>
        </w:rPr>
        <w:t xml:space="preserve"> o</w:t>
      </w:r>
      <w:r w:rsidRPr="00F41C91">
        <w:rPr>
          <w:rFonts w:ascii="Times New Roman" w:hAnsi="Times New Roman" w:cs="Times New Roman"/>
          <w:bCs/>
        </w:rPr>
        <w:t>ceniania …………………………………………………………………………</w:t>
      </w:r>
      <w:r w:rsidR="00465153">
        <w:rPr>
          <w:rFonts w:ascii="Times New Roman" w:hAnsi="Times New Roman" w:cs="Times New Roman"/>
          <w:bCs/>
        </w:rPr>
        <w:t>19</w:t>
      </w:r>
    </w:p>
    <w:p w:rsidR="00F41C91" w:rsidRPr="00F41C91" w:rsidRDefault="00F41C91" w:rsidP="00F41C91">
      <w:pPr>
        <w:pStyle w:val="Default"/>
        <w:rPr>
          <w:rFonts w:ascii="Times New Roman" w:hAnsi="Times New Roman" w:cs="Times New Roman"/>
          <w:bCs/>
        </w:rPr>
      </w:pPr>
      <w:r w:rsidRPr="00F41C91">
        <w:rPr>
          <w:rFonts w:ascii="Times New Roman" w:hAnsi="Times New Roman" w:cs="Times New Roman"/>
          <w:bCs/>
        </w:rPr>
        <w:t xml:space="preserve">          § 1</w:t>
      </w:r>
      <w:r w:rsidR="00F226E9">
        <w:rPr>
          <w:rFonts w:ascii="Times New Roman" w:hAnsi="Times New Roman" w:cs="Times New Roman"/>
          <w:bCs/>
        </w:rPr>
        <w:t>3</w:t>
      </w:r>
      <w:r w:rsidRPr="00F41C91">
        <w:rPr>
          <w:rFonts w:ascii="Times New Roman" w:hAnsi="Times New Roman" w:cs="Times New Roman"/>
          <w:bCs/>
        </w:rPr>
        <w:t xml:space="preserve"> Projekt oceny i ocena końcowa …………………………………………………</w:t>
      </w:r>
      <w:r w:rsidR="00421E93">
        <w:rPr>
          <w:rFonts w:ascii="Times New Roman" w:hAnsi="Times New Roman" w:cs="Times New Roman"/>
          <w:bCs/>
        </w:rPr>
        <w:t>.</w:t>
      </w:r>
      <w:r w:rsidR="00C5172D">
        <w:rPr>
          <w:rFonts w:ascii="Times New Roman" w:hAnsi="Times New Roman" w:cs="Times New Roman"/>
          <w:bCs/>
        </w:rPr>
        <w:t>20</w:t>
      </w:r>
    </w:p>
    <w:p w:rsidR="00F41C91" w:rsidRPr="00F41C91" w:rsidRDefault="00F41C91" w:rsidP="00F41C91">
      <w:pPr>
        <w:pStyle w:val="Default"/>
        <w:rPr>
          <w:rFonts w:ascii="Times New Roman" w:hAnsi="Times New Roman" w:cs="Times New Roman"/>
        </w:rPr>
      </w:pPr>
      <w:r w:rsidRPr="00F41C91">
        <w:rPr>
          <w:rFonts w:ascii="Times New Roman" w:hAnsi="Times New Roman" w:cs="Times New Roman"/>
          <w:bCs/>
        </w:rPr>
        <w:t xml:space="preserve">          § 1</w:t>
      </w:r>
      <w:r w:rsidR="00F226E9">
        <w:rPr>
          <w:rFonts w:ascii="Times New Roman" w:hAnsi="Times New Roman" w:cs="Times New Roman"/>
          <w:bCs/>
        </w:rPr>
        <w:t>4</w:t>
      </w:r>
      <w:r w:rsidRPr="00F41C91">
        <w:rPr>
          <w:rFonts w:ascii="Times New Roman" w:hAnsi="Times New Roman" w:cs="Times New Roman"/>
          <w:bCs/>
        </w:rPr>
        <w:t xml:space="preserve"> Odwołanie się od oceny ………………………………………</w:t>
      </w:r>
      <w:r w:rsidR="00465153">
        <w:rPr>
          <w:rFonts w:ascii="Times New Roman" w:hAnsi="Times New Roman" w:cs="Times New Roman"/>
          <w:bCs/>
        </w:rPr>
        <w:t>…………………</w:t>
      </w:r>
      <w:r w:rsidR="00421E93">
        <w:rPr>
          <w:rFonts w:ascii="Times New Roman" w:hAnsi="Times New Roman" w:cs="Times New Roman"/>
          <w:bCs/>
        </w:rPr>
        <w:t>.</w:t>
      </w:r>
      <w:r w:rsidR="00465153">
        <w:rPr>
          <w:rFonts w:ascii="Times New Roman" w:hAnsi="Times New Roman" w:cs="Times New Roman"/>
          <w:bCs/>
        </w:rPr>
        <w:t>20</w:t>
      </w:r>
    </w:p>
    <w:p w:rsidR="00F41C91" w:rsidRPr="00F41C91" w:rsidRDefault="00F41C91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121E2A" w:rsidRPr="00F41C91" w:rsidRDefault="00121E2A" w:rsidP="00F41C91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112521">
        <w:rPr>
          <w:rFonts w:ascii="Times New Roman" w:hAnsi="Times New Roman"/>
          <w:b/>
          <w:bCs/>
          <w:sz w:val="24"/>
          <w:szCs w:val="24"/>
        </w:rPr>
        <w:t>ROZ</w:t>
      </w:r>
      <w:r w:rsidR="00F41C91" w:rsidRPr="00112521">
        <w:rPr>
          <w:rFonts w:ascii="Times New Roman" w:hAnsi="Times New Roman"/>
          <w:b/>
          <w:bCs/>
          <w:sz w:val="24"/>
          <w:szCs w:val="24"/>
        </w:rPr>
        <w:t>DZIAŁ 4 Przepisy przejściowe § 1</w:t>
      </w:r>
      <w:r w:rsidR="00F226E9">
        <w:rPr>
          <w:rFonts w:ascii="Times New Roman" w:hAnsi="Times New Roman"/>
          <w:b/>
          <w:bCs/>
          <w:sz w:val="24"/>
          <w:szCs w:val="24"/>
        </w:rPr>
        <w:t>5</w:t>
      </w:r>
      <w:r w:rsidRPr="00F41C91">
        <w:rPr>
          <w:rFonts w:ascii="Times New Roman" w:hAnsi="Times New Roman"/>
          <w:bCs/>
          <w:sz w:val="24"/>
          <w:szCs w:val="24"/>
        </w:rPr>
        <w:t>.......</w:t>
      </w:r>
      <w:r w:rsidR="00112521">
        <w:rPr>
          <w:rFonts w:ascii="Times New Roman" w:hAnsi="Times New Roman"/>
          <w:bCs/>
          <w:sz w:val="24"/>
          <w:szCs w:val="24"/>
        </w:rPr>
        <w:t>........................</w:t>
      </w:r>
      <w:r w:rsidRPr="00F41C91">
        <w:rPr>
          <w:rFonts w:ascii="Times New Roman" w:hAnsi="Times New Roman"/>
          <w:bCs/>
          <w:sz w:val="24"/>
          <w:szCs w:val="24"/>
        </w:rPr>
        <w:t>.......................</w:t>
      </w:r>
      <w:r w:rsidR="00F41C91" w:rsidRPr="00F41C91">
        <w:rPr>
          <w:rFonts w:ascii="Times New Roman" w:hAnsi="Times New Roman"/>
          <w:bCs/>
          <w:sz w:val="24"/>
          <w:szCs w:val="24"/>
        </w:rPr>
        <w:t>..................</w:t>
      </w:r>
      <w:r w:rsidR="00465153">
        <w:rPr>
          <w:rFonts w:ascii="Times New Roman" w:hAnsi="Times New Roman"/>
          <w:bCs/>
          <w:sz w:val="24"/>
          <w:szCs w:val="24"/>
        </w:rPr>
        <w:t>.....21</w:t>
      </w:r>
    </w:p>
    <w:p w:rsidR="00112521" w:rsidRDefault="00112521" w:rsidP="00F41C91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121E2A" w:rsidRPr="00F41C91" w:rsidRDefault="00F41C91" w:rsidP="00F41C91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 w:rsidRPr="00112521">
        <w:rPr>
          <w:rFonts w:ascii="Times New Roman" w:hAnsi="Times New Roman"/>
          <w:b/>
          <w:bCs/>
          <w:sz w:val="24"/>
          <w:szCs w:val="24"/>
        </w:rPr>
        <w:t>ROZDZIAŁ 5 Przepisy końcowe</w:t>
      </w:r>
      <w:r w:rsidR="00112521">
        <w:rPr>
          <w:rFonts w:ascii="Times New Roman" w:hAnsi="Times New Roman"/>
          <w:b/>
          <w:bCs/>
          <w:sz w:val="24"/>
          <w:szCs w:val="24"/>
        </w:rPr>
        <w:t xml:space="preserve">  § 1</w:t>
      </w:r>
      <w:r w:rsidR="00F226E9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……….…………………………………………</w:t>
      </w:r>
      <w:r w:rsidR="00465153">
        <w:rPr>
          <w:rFonts w:ascii="Times New Roman" w:hAnsi="Times New Roman"/>
          <w:bCs/>
          <w:sz w:val="24"/>
          <w:szCs w:val="24"/>
        </w:rPr>
        <w:t>...21</w:t>
      </w:r>
    </w:p>
    <w:p w:rsidR="00121E2A" w:rsidRPr="00F41C91" w:rsidRDefault="00121E2A" w:rsidP="00F41C91">
      <w:pPr>
        <w:rPr>
          <w:rFonts w:ascii="Times New Roman" w:hAnsi="Times New Roman"/>
          <w:i/>
          <w:sz w:val="24"/>
          <w:szCs w:val="24"/>
        </w:rPr>
      </w:pPr>
    </w:p>
    <w:p w:rsidR="00121E2A" w:rsidRPr="00F41C91" w:rsidRDefault="00121E2A" w:rsidP="00F41C91">
      <w:pPr>
        <w:rPr>
          <w:rFonts w:ascii="Times New Roman" w:hAnsi="Times New Roman"/>
          <w:i/>
          <w:sz w:val="24"/>
          <w:szCs w:val="24"/>
        </w:rPr>
      </w:pPr>
    </w:p>
    <w:p w:rsidR="00121E2A" w:rsidRPr="00F41C91" w:rsidRDefault="00121E2A" w:rsidP="00F41C91">
      <w:pPr>
        <w:rPr>
          <w:rFonts w:ascii="Times New Roman" w:hAnsi="Times New Roman"/>
          <w:i/>
          <w:sz w:val="24"/>
          <w:szCs w:val="24"/>
        </w:rPr>
      </w:pPr>
    </w:p>
    <w:p w:rsidR="00121E2A" w:rsidRPr="00F41C91" w:rsidRDefault="00121E2A" w:rsidP="00F41C91">
      <w:pPr>
        <w:rPr>
          <w:rFonts w:ascii="Times New Roman" w:hAnsi="Times New Roman"/>
          <w:i/>
          <w:sz w:val="24"/>
          <w:szCs w:val="24"/>
        </w:rPr>
      </w:pPr>
    </w:p>
    <w:p w:rsidR="00121E2A" w:rsidRPr="00F41C91" w:rsidRDefault="00121E2A" w:rsidP="00F41C91">
      <w:pPr>
        <w:rPr>
          <w:rFonts w:ascii="Times New Roman" w:hAnsi="Times New Roman"/>
          <w:i/>
          <w:sz w:val="24"/>
          <w:szCs w:val="24"/>
        </w:rPr>
      </w:pPr>
    </w:p>
    <w:p w:rsidR="00121E2A" w:rsidRDefault="00121E2A" w:rsidP="00121E2A">
      <w:pPr>
        <w:jc w:val="center"/>
        <w:rPr>
          <w:rFonts w:ascii="Times New Roman" w:hAnsi="Times New Roman"/>
          <w:i/>
          <w:sz w:val="72"/>
        </w:rPr>
      </w:pPr>
    </w:p>
    <w:p w:rsidR="00121E2A" w:rsidRDefault="00121E2A" w:rsidP="00121E2A">
      <w:pPr>
        <w:jc w:val="center"/>
        <w:rPr>
          <w:rFonts w:ascii="Times New Roman" w:hAnsi="Times New Roman"/>
          <w:i/>
          <w:sz w:val="72"/>
        </w:rPr>
      </w:pPr>
    </w:p>
    <w:p w:rsidR="00121E2A" w:rsidRDefault="00121E2A" w:rsidP="00121E2A">
      <w:pPr>
        <w:jc w:val="center"/>
        <w:rPr>
          <w:rFonts w:ascii="Times New Roman" w:hAnsi="Times New Roman"/>
          <w:i/>
          <w:sz w:val="72"/>
        </w:rPr>
      </w:pPr>
    </w:p>
    <w:p w:rsidR="00121E2A" w:rsidRDefault="00121E2A" w:rsidP="00121E2A">
      <w:pPr>
        <w:spacing w:before="120"/>
        <w:rPr>
          <w:rFonts w:ascii="Times New Roman" w:hAnsi="Times New Roman"/>
          <w:i/>
          <w:sz w:val="72"/>
        </w:rPr>
      </w:pPr>
    </w:p>
    <w:p w:rsidR="00806F18" w:rsidRDefault="00806F18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806F18" w:rsidRDefault="00806F18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806F18" w:rsidRDefault="00806F18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12521" w:rsidRPr="00FB6EDB" w:rsidRDefault="00112521" w:rsidP="00112521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lastRenderedPageBreak/>
        <w:t>Rozdział 1</w:t>
      </w:r>
    </w:p>
    <w:p w:rsidR="00112521" w:rsidRPr="00FB6EDB" w:rsidRDefault="00112521" w:rsidP="00112521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>Postanowienia ogólne</w:t>
      </w:r>
    </w:p>
    <w:p w:rsidR="00112521" w:rsidRPr="00FB6EDB" w:rsidRDefault="00112521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B6EDB" w:rsidRDefault="00112521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B6EDB">
        <w:rPr>
          <w:rFonts w:ascii="Times New Roman" w:hAnsi="Times New Roman" w:cs="Times New Roman"/>
          <w:b/>
          <w:bCs/>
        </w:rPr>
        <w:t>§</w:t>
      </w:r>
      <w:r w:rsidR="0021143C">
        <w:rPr>
          <w:rFonts w:ascii="Times New Roman" w:hAnsi="Times New Roman" w:cs="Times New Roman"/>
          <w:b/>
          <w:bCs/>
        </w:rPr>
        <w:t xml:space="preserve"> </w:t>
      </w:r>
      <w:r w:rsidRPr="00FB6EDB">
        <w:rPr>
          <w:rFonts w:ascii="Times New Roman" w:hAnsi="Times New Roman" w:cs="Times New Roman"/>
          <w:b/>
          <w:bCs/>
        </w:rPr>
        <w:t xml:space="preserve">1 </w:t>
      </w:r>
    </w:p>
    <w:p w:rsidR="00121E2A" w:rsidRDefault="00112521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B6EDB">
        <w:rPr>
          <w:rFonts w:ascii="Times New Roman" w:hAnsi="Times New Roman" w:cs="Times New Roman"/>
          <w:b/>
          <w:bCs/>
        </w:rPr>
        <w:t>Podstawa prawna</w:t>
      </w:r>
    </w:p>
    <w:p w:rsidR="00FB6EDB" w:rsidRDefault="00FB6EDB" w:rsidP="0011252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B6EDB" w:rsidRPr="00FB6EDB" w:rsidRDefault="00FB6EDB" w:rsidP="00112521">
      <w:pPr>
        <w:pStyle w:val="Default"/>
        <w:jc w:val="center"/>
        <w:rPr>
          <w:rFonts w:ascii="Times New Roman" w:hAnsi="Times New Roman" w:cs="Times New Roman"/>
        </w:rPr>
      </w:pPr>
    </w:p>
    <w:p w:rsidR="00D10914" w:rsidRDefault="00FB6EDB" w:rsidP="00FB6EDB">
      <w:pPr>
        <w:pStyle w:val="Tekstpodstawowy"/>
        <w:rPr>
          <w:i w:val="0"/>
          <w:szCs w:val="24"/>
        </w:rPr>
      </w:pPr>
      <w:r w:rsidRPr="00FB6EDB">
        <w:rPr>
          <w:b/>
          <w:bCs/>
          <w:i w:val="0"/>
          <w:szCs w:val="24"/>
        </w:rPr>
        <w:t>1.</w:t>
      </w:r>
      <w:r w:rsidRPr="00FB6EDB">
        <w:rPr>
          <w:b/>
          <w:bCs/>
          <w:szCs w:val="24"/>
        </w:rPr>
        <w:t xml:space="preserve"> </w:t>
      </w:r>
      <w:r w:rsidR="00D10914" w:rsidRPr="00FB6EDB">
        <w:rPr>
          <w:i w:val="0"/>
          <w:szCs w:val="24"/>
        </w:rPr>
        <w:t>Niniejszy Regulamin</w:t>
      </w:r>
      <w:r w:rsidR="00121E2A" w:rsidRPr="00FB6EDB">
        <w:rPr>
          <w:i w:val="0"/>
          <w:szCs w:val="24"/>
        </w:rPr>
        <w:t xml:space="preserve"> został opracowany na podstawie:</w:t>
      </w:r>
    </w:p>
    <w:p w:rsidR="00FB6EDB" w:rsidRPr="00FB6EDB" w:rsidRDefault="00FB6EDB" w:rsidP="00FB6EDB">
      <w:pPr>
        <w:pStyle w:val="Tekstpodstawowy"/>
        <w:rPr>
          <w:i w:val="0"/>
          <w:szCs w:val="24"/>
        </w:rPr>
      </w:pPr>
    </w:p>
    <w:p w:rsidR="00D10914" w:rsidRPr="00FB6EDB" w:rsidRDefault="00D10914" w:rsidP="00FB6EDB">
      <w:pPr>
        <w:jc w:val="both"/>
        <w:rPr>
          <w:rFonts w:ascii="Times New Roman" w:hAnsi="Times New Roman"/>
          <w:sz w:val="24"/>
          <w:szCs w:val="24"/>
        </w:rPr>
      </w:pPr>
      <w:r w:rsidRPr="00FB6EDB">
        <w:rPr>
          <w:rFonts w:ascii="Times New Roman" w:hAnsi="Times New Roman"/>
          <w:sz w:val="24"/>
          <w:szCs w:val="24"/>
        </w:rPr>
        <w:t>1)</w:t>
      </w:r>
      <w:r w:rsidR="00D721CA">
        <w:rPr>
          <w:rFonts w:ascii="Times New Roman" w:hAnsi="Times New Roman"/>
          <w:sz w:val="24"/>
          <w:szCs w:val="24"/>
        </w:rPr>
        <w:t xml:space="preserve"> </w:t>
      </w:r>
      <w:r w:rsidRPr="00FB6EDB">
        <w:rPr>
          <w:rFonts w:ascii="Times New Roman" w:hAnsi="Times New Roman"/>
          <w:sz w:val="24"/>
          <w:szCs w:val="24"/>
        </w:rPr>
        <w:t xml:space="preserve">ROZPORZĄDZENIA MINISTRA EDUKACJI NARODOWEJ z dnia 29 maja 2018 r. </w:t>
      </w:r>
      <w:r w:rsidR="00421E93">
        <w:rPr>
          <w:rFonts w:ascii="Times New Roman" w:hAnsi="Times New Roman"/>
          <w:sz w:val="24"/>
          <w:szCs w:val="24"/>
        </w:rPr>
        <w:br/>
      </w:r>
      <w:r w:rsidRPr="00FB6EDB">
        <w:rPr>
          <w:rFonts w:ascii="Times New Roman" w:hAnsi="Times New Roman"/>
          <w:sz w:val="24"/>
          <w:szCs w:val="24"/>
        </w:rPr>
        <w:t xml:space="preserve">w sprawie szczegółowych kryteriów i trybu dokonywania oceny pracy nauczycieli, zakresu informacji zawartych w karcie oceny pracy, składu i sposobu powoływania zespołu oceniającego oraz </w:t>
      </w:r>
      <w:r w:rsidR="00FB6EDB" w:rsidRPr="00FB6EDB">
        <w:rPr>
          <w:rFonts w:ascii="Times New Roman" w:hAnsi="Times New Roman"/>
          <w:sz w:val="24"/>
          <w:szCs w:val="24"/>
        </w:rPr>
        <w:t>trybu postępowania odwoławczego;</w:t>
      </w:r>
    </w:p>
    <w:p w:rsidR="00F8570C" w:rsidRPr="00FB6EDB" w:rsidRDefault="00FB6EDB" w:rsidP="00FB6EDB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FB6EDB">
        <w:rPr>
          <w:rFonts w:ascii="Times New Roman" w:hAnsi="Times New Roman" w:cs="Times New Roman"/>
          <w:color w:val="auto"/>
        </w:rPr>
        <w:t>2</w:t>
      </w:r>
      <w:r w:rsidR="00D10914" w:rsidRPr="00FB6EDB">
        <w:rPr>
          <w:rFonts w:ascii="Times New Roman" w:hAnsi="Times New Roman" w:cs="Times New Roman"/>
          <w:color w:val="auto"/>
        </w:rPr>
        <w:t xml:space="preserve">) </w:t>
      </w:r>
      <w:r w:rsidR="00F8570C" w:rsidRPr="00FB6EDB">
        <w:rPr>
          <w:rFonts w:ascii="Times New Roman" w:hAnsi="Times New Roman" w:cs="Times New Roman"/>
          <w:iCs/>
          <w:color w:val="auto"/>
        </w:rPr>
        <w:t xml:space="preserve">Ustawa z dnia 26 stycznia 1982 r. - Karta Nauczyciela (Dz. U. z 2017 r., poz.1189 </w:t>
      </w:r>
      <w:r w:rsidR="00421E93">
        <w:rPr>
          <w:rFonts w:ascii="Times New Roman" w:hAnsi="Times New Roman" w:cs="Times New Roman"/>
          <w:iCs/>
          <w:color w:val="auto"/>
        </w:rPr>
        <w:br/>
      </w:r>
      <w:r w:rsidR="00F8570C" w:rsidRPr="00FB6EDB">
        <w:rPr>
          <w:rFonts w:ascii="Times New Roman" w:hAnsi="Times New Roman" w:cs="Times New Roman"/>
          <w:iCs/>
          <w:color w:val="auto"/>
        </w:rPr>
        <w:t>z późn.zm.)</w:t>
      </w:r>
      <w:r w:rsidRPr="00FB6EDB">
        <w:rPr>
          <w:rFonts w:ascii="Times New Roman" w:hAnsi="Times New Roman" w:cs="Times New Roman"/>
          <w:iCs/>
          <w:color w:val="auto"/>
        </w:rPr>
        <w:t>;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FB6EDB">
        <w:rPr>
          <w:rFonts w:ascii="Times New Roman" w:hAnsi="Times New Roman" w:cs="Times New Roman"/>
          <w:iCs/>
          <w:color w:val="auto"/>
        </w:rPr>
        <w:t xml:space="preserve">3) </w:t>
      </w:r>
      <w:r w:rsidRPr="00FB6EDB">
        <w:rPr>
          <w:rFonts w:ascii="Times New Roman" w:hAnsi="Times New Roman" w:cs="Times New Roman"/>
          <w:color w:val="auto"/>
        </w:rPr>
        <w:t xml:space="preserve">ROZPORZĄDZENIA MINISTRA EDUKACJI NARODOWEJ </w:t>
      </w:r>
      <w:r w:rsidRPr="00FB6EDB">
        <w:rPr>
          <w:rFonts w:ascii="Times New Roman" w:hAnsi="Times New Roman" w:cs="Times New Roman"/>
          <w:iCs/>
          <w:color w:val="auto"/>
        </w:rPr>
        <w:t xml:space="preserve">z dnia 1 marca 2013 r. </w:t>
      </w:r>
      <w:r w:rsidR="00421E93">
        <w:rPr>
          <w:rFonts w:ascii="Times New Roman" w:hAnsi="Times New Roman" w:cs="Times New Roman"/>
          <w:iCs/>
          <w:color w:val="auto"/>
        </w:rPr>
        <w:br/>
      </w:r>
      <w:r w:rsidRPr="00FB6EDB">
        <w:rPr>
          <w:rFonts w:ascii="Times New Roman" w:hAnsi="Times New Roman" w:cs="Times New Roman"/>
          <w:iCs/>
          <w:color w:val="auto"/>
        </w:rPr>
        <w:t>w sprawie uzyskiwania stopni awansu zawodowego przez nauczycieli (Dz. U. z 2013 r., poz.393);</w:t>
      </w:r>
    </w:p>
    <w:p w:rsidR="00FB6EDB" w:rsidRDefault="00FB6EDB" w:rsidP="00FB6EDB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FB6EDB">
        <w:rPr>
          <w:rFonts w:ascii="Times New Roman" w:hAnsi="Times New Roman" w:cs="Times New Roman"/>
          <w:iCs/>
          <w:color w:val="auto"/>
        </w:rPr>
        <w:t>4)</w:t>
      </w:r>
      <w:r w:rsidR="0021143C">
        <w:rPr>
          <w:rFonts w:ascii="Times New Roman" w:hAnsi="Times New Roman" w:cs="Times New Roman"/>
          <w:iCs/>
          <w:color w:val="auto"/>
        </w:rPr>
        <w:t xml:space="preserve"> </w:t>
      </w:r>
      <w:r w:rsidRPr="00FB6EDB">
        <w:rPr>
          <w:rFonts w:ascii="Times New Roman" w:hAnsi="Times New Roman" w:cs="Times New Roman"/>
          <w:iCs/>
          <w:color w:val="auto"/>
        </w:rPr>
        <w:t xml:space="preserve">Statutu Branżowej Szkoły I stopnia w </w:t>
      </w:r>
      <w:r w:rsidR="0021143C">
        <w:rPr>
          <w:rFonts w:ascii="Times New Roman" w:hAnsi="Times New Roman" w:cs="Times New Roman"/>
          <w:iCs/>
          <w:color w:val="auto"/>
        </w:rPr>
        <w:t>Zespole Szkół w Łabiszynie;</w:t>
      </w:r>
    </w:p>
    <w:p w:rsidR="0021143C" w:rsidRPr="0021143C" w:rsidRDefault="0021143C" w:rsidP="0021143C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 xml:space="preserve">5) </w:t>
      </w:r>
      <w:r w:rsidRPr="00FB6EDB">
        <w:rPr>
          <w:rFonts w:ascii="Times New Roman" w:hAnsi="Times New Roman" w:cs="Times New Roman"/>
          <w:iCs/>
          <w:color w:val="auto"/>
        </w:rPr>
        <w:t>St</w:t>
      </w:r>
      <w:r>
        <w:rPr>
          <w:rFonts w:ascii="Times New Roman" w:hAnsi="Times New Roman" w:cs="Times New Roman"/>
          <w:iCs/>
          <w:color w:val="auto"/>
        </w:rPr>
        <w:t>atutu Liceum Ogólnokształcącego dla Dorosłych</w:t>
      </w:r>
      <w:r w:rsidRPr="00FB6EDB">
        <w:rPr>
          <w:rFonts w:ascii="Times New Roman" w:hAnsi="Times New Roman" w:cs="Times New Roman"/>
          <w:iCs/>
          <w:color w:val="auto"/>
        </w:rPr>
        <w:t xml:space="preserve"> w </w:t>
      </w:r>
      <w:r>
        <w:rPr>
          <w:rFonts w:ascii="Times New Roman" w:hAnsi="Times New Roman" w:cs="Times New Roman"/>
          <w:iCs/>
          <w:color w:val="auto"/>
        </w:rPr>
        <w:t>Zespole Szkół w Łabiszynie.</w:t>
      </w:r>
    </w:p>
    <w:p w:rsidR="0021143C" w:rsidRPr="00FB6EDB" w:rsidRDefault="0021143C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B6EDB" w:rsidRPr="00FB6EDB" w:rsidRDefault="00FB6EDB" w:rsidP="00FB6EDB">
      <w:pPr>
        <w:pStyle w:val="Default"/>
        <w:rPr>
          <w:rFonts w:ascii="Times New Roman" w:hAnsi="Times New Roman" w:cs="Times New Roman"/>
          <w:color w:val="auto"/>
        </w:rPr>
      </w:pPr>
    </w:p>
    <w:p w:rsidR="00D10914" w:rsidRPr="00FB6EDB" w:rsidRDefault="00D10914" w:rsidP="00D10914">
      <w:pPr>
        <w:pStyle w:val="Tekstpodstawowy"/>
        <w:rPr>
          <w:i w:val="0"/>
          <w:szCs w:val="24"/>
        </w:rPr>
      </w:pP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>§</w:t>
      </w:r>
      <w:r w:rsidR="0021143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</w:t>
      </w: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B6EDB">
        <w:rPr>
          <w:rFonts w:ascii="Times New Roman" w:hAnsi="Times New Roman" w:cs="Times New Roman"/>
          <w:b/>
          <w:bCs/>
        </w:rPr>
        <w:t>Przedmiot i cel Regulaminu</w:t>
      </w:r>
    </w:p>
    <w:p w:rsid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 xml:space="preserve">1. </w:t>
      </w:r>
      <w:r w:rsidRPr="00FB6EDB">
        <w:rPr>
          <w:rFonts w:ascii="Times New Roman" w:hAnsi="Times New Roman" w:cs="Times New Roman"/>
        </w:rPr>
        <w:t xml:space="preserve">Regulamin oceny pracy </w:t>
      </w:r>
      <w:r w:rsidR="0021143C">
        <w:rPr>
          <w:rFonts w:ascii="Times New Roman" w:hAnsi="Times New Roman" w:cs="Times New Roman"/>
        </w:rPr>
        <w:t xml:space="preserve">nauczycieli </w:t>
      </w:r>
      <w:r w:rsidRPr="00FB6EDB">
        <w:rPr>
          <w:rFonts w:ascii="Times New Roman" w:hAnsi="Times New Roman" w:cs="Times New Roman"/>
        </w:rPr>
        <w:t xml:space="preserve">określa sposób i tryb dokonywania oceny pracy pracowników Zespołu Szkół Ponadgimnazjalnych w Łabiszynie, zatrudnionych na stanowiskach pedagogicznych.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 xml:space="preserve">2. </w:t>
      </w:r>
      <w:r w:rsidRPr="00FB6EDB">
        <w:rPr>
          <w:rFonts w:ascii="Times New Roman" w:hAnsi="Times New Roman" w:cs="Times New Roman"/>
        </w:rPr>
        <w:t xml:space="preserve">Ocenie podlegają, na zasadach określonych w Regulaminie, wszyscy nauczyciele, wychowawcy i specjaliści zatrudnieni w szkole niezależnie od formy nawiązania stosunku pracy z pracodawcą i wymiarem realizowanych godzin w ramach pensum na danym stanowisku pedagogicznym.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 xml:space="preserve">3. </w:t>
      </w:r>
      <w:r w:rsidRPr="00FB6EDB">
        <w:rPr>
          <w:rFonts w:ascii="Times New Roman" w:hAnsi="Times New Roman" w:cs="Times New Roman"/>
        </w:rPr>
        <w:t xml:space="preserve">Celem przeprowadzania oceny pracy pracowników pedagogicznych w szkole jest: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1) zwiększenie efektywności pracy i jej jakości poprzez wymianę informacji pomiędzy oceniającym a ocenianym na temat realizacji obowiązków określonych w art. 6 i art. 42 ust. 2 KN oraz w art. 5 ustawy - Prawo oświatowe oraz zadań statutowych szkoły;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2) motywowanie pracowników do zwiększonego wysiłku;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3) ustalenie obszarów kompetencji, które wymagają doskonalenia, między innymi poprzez wymianę informacji pomiędzy oceniającym a ocenianym na temat poziomu wykonywania obowiązków;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4) zebranie informacji potrzebnych do planowania doskonalenia zawodowego nauczyciela;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5) kształtowanie właściwych postaw pracowników, w szczególności z zakresu etyki zawodowej nauczyciela; </w:t>
      </w:r>
    </w:p>
    <w:p w:rsidR="00FB6EDB" w:rsidRPr="00FB6EDB" w:rsidRDefault="0021143C" w:rsidP="00FB6ED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zastąpienie</w:t>
      </w:r>
      <w:r w:rsidR="00FB6EDB" w:rsidRPr="00FB6EDB">
        <w:rPr>
          <w:rFonts w:ascii="Times New Roman" w:hAnsi="Times New Roman" w:cs="Times New Roman"/>
        </w:rPr>
        <w:t xml:space="preserve"> subiektywnych, przypadkowych opinii obiektywnymi kryteriami oceny;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7) dostarczenie informacji zwrotnej nauczycielowi o jakości jego pracy.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b/>
          <w:bCs/>
          <w:color w:val="auto"/>
        </w:rPr>
        <w:t xml:space="preserve">4. </w:t>
      </w:r>
      <w:r w:rsidRPr="00FB6EDB">
        <w:rPr>
          <w:rFonts w:ascii="Times New Roman" w:hAnsi="Times New Roman" w:cs="Times New Roman"/>
          <w:color w:val="auto"/>
        </w:rPr>
        <w:t xml:space="preserve">Ocena pracy pracownika pedagogicznego stanowi podstawę do podejmowania decyzji kadrowych, a w szczególności: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color w:val="auto"/>
        </w:rPr>
        <w:t>1) podwyższania wynagrodzenia w formie dodatku za wyróżniającą się pracę – dotyczy nauczycieli dyplomowanych z co najmniej 3 – letnim stażem o</w:t>
      </w:r>
      <w:r w:rsidR="0021143C">
        <w:rPr>
          <w:rFonts w:ascii="Times New Roman" w:hAnsi="Times New Roman" w:cs="Times New Roman"/>
          <w:color w:val="auto"/>
        </w:rPr>
        <w:t>d uzyska</w:t>
      </w:r>
      <w:r w:rsidR="00D721CA">
        <w:rPr>
          <w:rFonts w:ascii="Times New Roman" w:hAnsi="Times New Roman" w:cs="Times New Roman"/>
          <w:color w:val="auto"/>
        </w:rPr>
        <w:t>nia</w:t>
      </w:r>
      <w:r w:rsidRPr="00FB6EDB">
        <w:rPr>
          <w:rFonts w:ascii="Times New Roman" w:hAnsi="Times New Roman" w:cs="Times New Roman"/>
          <w:color w:val="auto"/>
        </w:rPr>
        <w:t xml:space="preserve">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color w:val="auto"/>
        </w:rPr>
        <w:t xml:space="preserve">2) przyznawania dodatku motywacyjnego, na zasadach określonych w </w:t>
      </w:r>
      <w:r w:rsidR="0021143C">
        <w:rPr>
          <w:rFonts w:ascii="Times New Roman" w:hAnsi="Times New Roman" w:cs="Times New Roman"/>
          <w:color w:val="auto"/>
        </w:rPr>
        <w:t xml:space="preserve">Uchwale </w:t>
      </w:r>
      <w:r w:rsidR="0021143C">
        <w:rPr>
          <w:rFonts w:ascii="Times New Roman" w:hAnsi="Times New Roman" w:cs="Times New Roman"/>
          <w:color w:val="auto"/>
        </w:rPr>
        <w:br/>
        <w:t>nr XXX/234/2018 Rady Powiatu w Żninie z dnia 29 czerwca 2018 r.</w:t>
      </w:r>
      <w:r w:rsidRPr="00FB6EDB">
        <w:rPr>
          <w:rFonts w:ascii="Times New Roman" w:hAnsi="Times New Roman" w:cs="Times New Roman"/>
          <w:color w:val="auto"/>
        </w:rPr>
        <w:t xml:space="preserve">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color w:val="auto"/>
        </w:rPr>
        <w:t xml:space="preserve">3) skracania okresu obowiązkowej przerwy do rozpoczęcia awansu na kolejny stopień awansu zawodowego;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color w:val="auto"/>
        </w:rPr>
        <w:t xml:space="preserve">4) przyznawania nagród i wyróżnień;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color w:val="auto"/>
        </w:rPr>
        <w:t xml:space="preserve">5) wyboru nauczyciela do zwolnienia w przypadku braku możliwości dalszego zatrudniania;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B6EDB">
        <w:rPr>
          <w:rFonts w:ascii="Times New Roman" w:hAnsi="Times New Roman" w:cs="Times New Roman"/>
          <w:color w:val="auto"/>
        </w:rPr>
        <w:t xml:space="preserve">6) przygotowania wewnątrzszkolnego planu doskonalenia nauczycieli. </w:t>
      </w:r>
    </w:p>
    <w:p w:rsidR="00FB6EDB" w:rsidRPr="00FB6EDB" w:rsidRDefault="00FB6EDB" w:rsidP="00FB6EDB">
      <w:pPr>
        <w:pStyle w:val="Default"/>
        <w:rPr>
          <w:rFonts w:ascii="Times New Roman" w:hAnsi="Times New Roman" w:cs="Times New Roman"/>
        </w:rPr>
      </w:pPr>
    </w:p>
    <w:p w:rsidR="00FB6EDB" w:rsidRDefault="00FB6EDB" w:rsidP="00FB6ED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>§</w:t>
      </w:r>
      <w:r w:rsidR="0021143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3</w:t>
      </w: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B6EDB">
        <w:rPr>
          <w:rFonts w:ascii="Times New Roman" w:hAnsi="Times New Roman" w:cs="Times New Roman"/>
          <w:b/>
          <w:bCs/>
        </w:rPr>
        <w:t>Podstawowe pojęcia</w:t>
      </w:r>
    </w:p>
    <w:p w:rsid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 xml:space="preserve">1. </w:t>
      </w:r>
      <w:r w:rsidRPr="00FB6EDB">
        <w:rPr>
          <w:rFonts w:ascii="Times New Roman" w:hAnsi="Times New Roman" w:cs="Times New Roman"/>
        </w:rPr>
        <w:t xml:space="preserve">Ilekroć w Regulaminie jest mowa o: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1) </w:t>
      </w:r>
      <w:r w:rsidRPr="00FB6EDB">
        <w:rPr>
          <w:rFonts w:ascii="Times New Roman" w:hAnsi="Times New Roman" w:cs="Times New Roman"/>
          <w:i/>
          <w:iCs/>
        </w:rPr>
        <w:t xml:space="preserve">dyrektorze </w:t>
      </w:r>
      <w:r w:rsidRPr="00FB6EDB">
        <w:rPr>
          <w:rFonts w:ascii="Times New Roman" w:hAnsi="Times New Roman" w:cs="Times New Roman"/>
        </w:rPr>
        <w:t xml:space="preserve">– należy przez to rozumieć dyrektora Zespołu Szkół Ponadgimnazjalnych </w:t>
      </w:r>
      <w:r w:rsidR="00421E93">
        <w:rPr>
          <w:rFonts w:ascii="Times New Roman" w:hAnsi="Times New Roman" w:cs="Times New Roman"/>
        </w:rPr>
        <w:br/>
      </w:r>
      <w:r w:rsidRPr="00FB6EDB">
        <w:rPr>
          <w:rFonts w:ascii="Times New Roman" w:hAnsi="Times New Roman" w:cs="Times New Roman"/>
        </w:rPr>
        <w:t xml:space="preserve">w Łabiszynie;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2) </w:t>
      </w:r>
      <w:r w:rsidRPr="00FB6EDB">
        <w:rPr>
          <w:rFonts w:ascii="Times New Roman" w:hAnsi="Times New Roman" w:cs="Times New Roman"/>
          <w:i/>
          <w:iCs/>
        </w:rPr>
        <w:t xml:space="preserve">radzie rodziców </w:t>
      </w:r>
      <w:r w:rsidRPr="00FB6EDB">
        <w:rPr>
          <w:rFonts w:ascii="Times New Roman" w:hAnsi="Times New Roman" w:cs="Times New Roman"/>
        </w:rPr>
        <w:t xml:space="preserve">– należy przez to rozumieć Radę Rodziców w Zespole Szkół Ponadgimnazjalnych w Łabiszynie;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3) </w:t>
      </w:r>
      <w:r w:rsidR="0021143C">
        <w:rPr>
          <w:rFonts w:ascii="Times New Roman" w:hAnsi="Times New Roman" w:cs="Times New Roman"/>
          <w:i/>
          <w:iCs/>
        </w:rPr>
        <w:t>stopniu</w:t>
      </w:r>
      <w:r w:rsidRPr="00FB6EDB">
        <w:rPr>
          <w:rFonts w:ascii="Times New Roman" w:hAnsi="Times New Roman" w:cs="Times New Roman"/>
          <w:i/>
          <w:iCs/>
        </w:rPr>
        <w:t xml:space="preserve"> awansu zawodowego </w:t>
      </w:r>
      <w:r w:rsidRPr="00FB6EDB">
        <w:rPr>
          <w:rFonts w:ascii="Times New Roman" w:hAnsi="Times New Roman" w:cs="Times New Roman"/>
        </w:rPr>
        <w:t xml:space="preserve">– należy przez to rozumieć odpowiednio stopień awansu zawodowego nauczyciela stażysty, kontraktowego, mianowanego lub dyplomowanego;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4) </w:t>
      </w:r>
      <w:r w:rsidRPr="00FB6EDB">
        <w:rPr>
          <w:rFonts w:ascii="Times New Roman" w:hAnsi="Times New Roman" w:cs="Times New Roman"/>
          <w:i/>
          <w:iCs/>
        </w:rPr>
        <w:t>staż</w:t>
      </w:r>
      <w:r w:rsidR="0021143C">
        <w:rPr>
          <w:rFonts w:ascii="Times New Roman" w:hAnsi="Times New Roman" w:cs="Times New Roman"/>
          <w:i/>
          <w:iCs/>
        </w:rPr>
        <w:t>u</w:t>
      </w:r>
      <w:r w:rsidRPr="00FB6EDB">
        <w:rPr>
          <w:rFonts w:ascii="Times New Roman" w:hAnsi="Times New Roman" w:cs="Times New Roman"/>
          <w:i/>
          <w:iCs/>
        </w:rPr>
        <w:t xml:space="preserve"> zawodowy</w:t>
      </w:r>
      <w:r w:rsidR="0021143C">
        <w:rPr>
          <w:rFonts w:ascii="Times New Roman" w:hAnsi="Times New Roman" w:cs="Times New Roman"/>
          <w:i/>
          <w:iCs/>
        </w:rPr>
        <w:t>m</w:t>
      </w:r>
      <w:r w:rsidRPr="00FB6EDB">
        <w:rPr>
          <w:rFonts w:ascii="Times New Roman" w:hAnsi="Times New Roman" w:cs="Times New Roman"/>
          <w:i/>
          <w:iCs/>
        </w:rPr>
        <w:t xml:space="preserve"> </w:t>
      </w:r>
      <w:r w:rsidRPr="00FB6EDB">
        <w:rPr>
          <w:rFonts w:ascii="Times New Roman" w:hAnsi="Times New Roman" w:cs="Times New Roman"/>
        </w:rPr>
        <w:t>– należy przez to rozumieć okres wskazany w KN w celu realizacji planu rozwoju zawodowego, właściwy dla danego stopnia awansu zawodowego</w:t>
      </w:r>
      <w:r w:rsidR="0021143C">
        <w:rPr>
          <w:rFonts w:ascii="Times New Roman" w:hAnsi="Times New Roman" w:cs="Times New Roman"/>
        </w:rPr>
        <w:t>, o który ubiega się nauczyciel;</w:t>
      </w:r>
      <w:r w:rsidRPr="00FB6EDB">
        <w:rPr>
          <w:rFonts w:ascii="Times New Roman" w:hAnsi="Times New Roman" w:cs="Times New Roman"/>
        </w:rPr>
        <w:t xml:space="preserve"> </w:t>
      </w:r>
    </w:p>
    <w:p w:rsidR="00FB6EDB" w:rsidRPr="00FB6EDB" w:rsidRDefault="00FB6EDB" w:rsidP="00FB6EDB">
      <w:pPr>
        <w:pStyle w:val="Default"/>
        <w:jc w:val="both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</w:rPr>
        <w:t xml:space="preserve">5) </w:t>
      </w:r>
      <w:r w:rsidRPr="00FB6EDB">
        <w:rPr>
          <w:rFonts w:ascii="Times New Roman" w:hAnsi="Times New Roman" w:cs="Times New Roman"/>
          <w:i/>
          <w:iCs/>
        </w:rPr>
        <w:t>opiekun</w:t>
      </w:r>
      <w:r w:rsidR="0021143C">
        <w:rPr>
          <w:rFonts w:ascii="Times New Roman" w:hAnsi="Times New Roman" w:cs="Times New Roman"/>
          <w:i/>
          <w:iCs/>
        </w:rPr>
        <w:t>ie</w:t>
      </w:r>
      <w:r w:rsidRPr="00FB6EDB">
        <w:rPr>
          <w:rFonts w:ascii="Times New Roman" w:hAnsi="Times New Roman" w:cs="Times New Roman"/>
          <w:i/>
          <w:iCs/>
        </w:rPr>
        <w:t xml:space="preserve"> stażu </w:t>
      </w:r>
      <w:r w:rsidRPr="00FB6EDB">
        <w:rPr>
          <w:rFonts w:ascii="Times New Roman" w:hAnsi="Times New Roman" w:cs="Times New Roman"/>
        </w:rPr>
        <w:t xml:space="preserve">– </w:t>
      </w:r>
      <w:r w:rsidR="0021143C">
        <w:rPr>
          <w:rFonts w:ascii="Times New Roman" w:hAnsi="Times New Roman" w:cs="Times New Roman"/>
        </w:rPr>
        <w:t xml:space="preserve">należy przez to rozumieć </w:t>
      </w:r>
      <w:r w:rsidRPr="00FB6EDB">
        <w:rPr>
          <w:rFonts w:ascii="Times New Roman" w:hAnsi="Times New Roman" w:cs="Times New Roman"/>
        </w:rPr>
        <w:t>nauczyciel</w:t>
      </w:r>
      <w:r w:rsidR="0021143C">
        <w:rPr>
          <w:rFonts w:ascii="Times New Roman" w:hAnsi="Times New Roman" w:cs="Times New Roman"/>
        </w:rPr>
        <w:t>a mianowanego</w:t>
      </w:r>
      <w:r w:rsidR="00421E93">
        <w:rPr>
          <w:rFonts w:ascii="Times New Roman" w:hAnsi="Times New Roman" w:cs="Times New Roman"/>
        </w:rPr>
        <w:t xml:space="preserve"> </w:t>
      </w:r>
      <w:r w:rsidR="0021143C">
        <w:rPr>
          <w:rFonts w:ascii="Times New Roman" w:hAnsi="Times New Roman" w:cs="Times New Roman"/>
        </w:rPr>
        <w:t>lub dyplomowanego przydzielonego</w:t>
      </w:r>
      <w:r w:rsidRPr="00FB6EDB">
        <w:rPr>
          <w:rFonts w:ascii="Times New Roman" w:hAnsi="Times New Roman" w:cs="Times New Roman"/>
        </w:rPr>
        <w:t xml:space="preserve"> przez dyrektora w celu pomocy nauczycielowi odbywającemu staż na stopień nauczyciela kontraktowego lub mianowanego. </w:t>
      </w:r>
    </w:p>
    <w:p w:rsidR="00FB6EDB" w:rsidRPr="00FB6EDB" w:rsidRDefault="00FB6EDB" w:rsidP="00FB6EDB">
      <w:pPr>
        <w:pStyle w:val="Default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rPr>
          <w:rFonts w:ascii="Times New Roman" w:hAnsi="Times New Roman" w:cs="Times New Roman"/>
        </w:rPr>
      </w:pP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>Rozdział 2</w:t>
      </w: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>Tryb dokonywania oceny pracy</w:t>
      </w: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</w:rPr>
      </w:pPr>
      <w:r w:rsidRPr="00FB6EDB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4</w:t>
      </w:r>
    </w:p>
    <w:p w:rsidR="00FB6EDB" w:rsidRPr="00FB6EDB" w:rsidRDefault="00FB6EDB" w:rsidP="00FB6ED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B6EDB">
        <w:rPr>
          <w:rFonts w:ascii="Times New Roman" w:hAnsi="Times New Roman" w:cs="Times New Roman"/>
          <w:b/>
          <w:bCs/>
        </w:rPr>
        <w:t xml:space="preserve">Terminy oceny pracy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  <w:b/>
          <w:bCs/>
        </w:rPr>
        <w:t xml:space="preserve">1. </w:t>
      </w:r>
      <w:r w:rsidRPr="00F616FA">
        <w:rPr>
          <w:rFonts w:ascii="Times New Roman" w:hAnsi="Times New Roman" w:cs="Times New Roman"/>
        </w:rPr>
        <w:t xml:space="preserve">Ocenie pracy podlegają wszyscy pracownicy Zespołu Szkół Ponadgimnazjalnych </w:t>
      </w:r>
      <w:r w:rsidR="00421E93">
        <w:rPr>
          <w:rFonts w:ascii="Times New Roman" w:hAnsi="Times New Roman" w:cs="Times New Roman"/>
        </w:rPr>
        <w:br/>
      </w:r>
      <w:r w:rsidRPr="00F616FA">
        <w:rPr>
          <w:rFonts w:ascii="Times New Roman" w:hAnsi="Times New Roman" w:cs="Times New Roman"/>
        </w:rPr>
        <w:t xml:space="preserve">w Łabiszynie zatrudnieni na stanowiskach pedagogicznych w poniżej określonych terminach: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 xml:space="preserve">1) po zakończeniu stażu na stopień nauczyciela kontraktowego, mianowanego lub dyplomowanego w terminie nie dłuższym niż 21 dni od dnia złożenia sprawozdania </w:t>
      </w:r>
      <w:r w:rsidR="00421E93">
        <w:rPr>
          <w:rFonts w:ascii="Times New Roman" w:hAnsi="Times New Roman" w:cs="Times New Roman"/>
        </w:rPr>
        <w:br/>
      </w:r>
      <w:r w:rsidRPr="00F616FA">
        <w:rPr>
          <w:rFonts w:ascii="Times New Roman" w:hAnsi="Times New Roman" w:cs="Times New Roman"/>
        </w:rPr>
        <w:t xml:space="preserve">z realizacji planu rozwoju zawodowego, a w przypadku nauczyciela stażysty i nauczyciela kontraktowego dodatkowo dołączonej w tym terminie opinii opiekuna stażu o dorobku zawodowym za okres stażu;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lastRenderedPageBreak/>
        <w:t xml:space="preserve">2) po zakończeniu dodatkowego stażu w wymiarze 9 miesięcy, w terminie, jak w pkt 1;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 xml:space="preserve">3) co 3 lata pracy w szkole od dnia uzyskania stopnia nauczyciela kontraktowego, mianowanego lub dyplomowanego;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 xml:space="preserve">4) w terminie 3 miesięcy od daty wpłynięcia wniosku o dokonanie oceny pracy nauczyciela od samego nauczyciela, organu prowadzącego, organu nadzorującego lub Rady Rodziców;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>5) w terminie 3 miesięcy od daty pisemnego zawiadomienia nauczyciela o podjęciu przez dyrektora oceny pracy nauczyciela z własnej inicjatywy.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  <w:b/>
          <w:bCs/>
        </w:rPr>
        <w:t xml:space="preserve">2. </w:t>
      </w:r>
      <w:r w:rsidRPr="00F616FA">
        <w:rPr>
          <w:rFonts w:ascii="Times New Roman" w:hAnsi="Times New Roman" w:cs="Times New Roman"/>
        </w:rPr>
        <w:t>W przypadku, gdy nauczyciel odbywa staż na kolejny stopień awansu zawodowego, mimo upływu 3 -letn</w:t>
      </w:r>
      <w:r w:rsidR="00561AD1">
        <w:rPr>
          <w:rFonts w:ascii="Times New Roman" w:hAnsi="Times New Roman" w:cs="Times New Roman"/>
        </w:rPr>
        <w:t>iego okresu, o którym mowa w § 3</w:t>
      </w:r>
      <w:r w:rsidRPr="00F616FA">
        <w:rPr>
          <w:rFonts w:ascii="Times New Roman" w:hAnsi="Times New Roman" w:cs="Times New Roman"/>
        </w:rPr>
        <w:t xml:space="preserve"> ust.1 pkt 3, oceny pracy dokonuje się po zakończeniu staż</w:t>
      </w:r>
      <w:r w:rsidR="00561AD1">
        <w:rPr>
          <w:rFonts w:ascii="Times New Roman" w:hAnsi="Times New Roman" w:cs="Times New Roman"/>
        </w:rPr>
        <w:t>u, zgodnie z zasadą zapisaną § 3</w:t>
      </w:r>
      <w:r w:rsidRPr="00F616FA">
        <w:rPr>
          <w:rFonts w:ascii="Times New Roman" w:hAnsi="Times New Roman" w:cs="Times New Roman"/>
        </w:rPr>
        <w:t xml:space="preserve"> ust. 1 pkt 1 i 2.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  <w:b/>
          <w:bCs/>
        </w:rPr>
        <w:t xml:space="preserve">3. </w:t>
      </w:r>
      <w:r w:rsidRPr="00F616FA">
        <w:rPr>
          <w:rFonts w:ascii="Times New Roman" w:hAnsi="Times New Roman" w:cs="Times New Roman"/>
        </w:rPr>
        <w:t>Ocena pracy nauczyciela może być dokonana w każdym czasie, pod warunkiem upływu co najmniej jednego roku od ocen</w:t>
      </w:r>
      <w:r w:rsidR="0021143C">
        <w:rPr>
          <w:rFonts w:ascii="Times New Roman" w:hAnsi="Times New Roman" w:cs="Times New Roman"/>
        </w:rPr>
        <w:t xml:space="preserve">y poprzedniej. Dokonywana jest z </w:t>
      </w:r>
      <w:r w:rsidRPr="00F616FA">
        <w:rPr>
          <w:rFonts w:ascii="Times New Roman" w:hAnsi="Times New Roman" w:cs="Times New Roman"/>
        </w:rPr>
        <w:t xml:space="preserve"> inicjatywy dyrektora szkoły lub na wniosek: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>1) nauczyciela;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>2) organu sprawującego nadzór pedagogiczny;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>3) organu prowadzącego szkołę;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</w:rPr>
        <w:t>4)</w:t>
      </w:r>
      <w:r w:rsidR="00D721CA">
        <w:rPr>
          <w:rFonts w:ascii="Times New Roman" w:hAnsi="Times New Roman" w:cs="Times New Roman"/>
        </w:rPr>
        <w:t xml:space="preserve"> </w:t>
      </w:r>
      <w:r w:rsidRPr="00F616FA">
        <w:rPr>
          <w:rFonts w:ascii="Times New Roman" w:hAnsi="Times New Roman" w:cs="Times New Roman"/>
        </w:rPr>
        <w:t>rady rodziców.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  <w:b/>
          <w:bCs/>
        </w:rPr>
        <w:t xml:space="preserve">4. </w:t>
      </w:r>
      <w:r w:rsidRPr="00F616FA">
        <w:rPr>
          <w:rFonts w:ascii="Times New Roman" w:hAnsi="Times New Roman" w:cs="Times New Roman"/>
        </w:rPr>
        <w:t xml:space="preserve">W razie usprawiedliwionej nieobecności nauczyciela w pracy, trwającej dłużej niż </w:t>
      </w:r>
      <w:r w:rsidR="00421E93">
        <w:rPr>
          <w:rFonts w:ascii="Times New Roman" w:hAnsi="Times New Roman" w:cs="Times New Roman"/>
        </w:rPr>
        <w:br/>
      </w:r>
      <w:r w:rsidRPr="00F616FA">
        <w:rPr>
          <w:rFonts w:ascii="Times New Roman" w:hAnsi="Times New Roman" w:cs="Times New Roman"/>
        </w:rPr>
        <w:t>3 miesiące termin 3 – letn</w:t>
      </w:r>
      <w:r w:rsidR="00561AD1">
        <w:rPr>
          <w:rFonts w:ascii="Times New Roman" w:hAnsi="Times New Roman" w:cs="Times New Roman"/>
        </w:rPr>
        <w:t>iej przerwy, o którym mowa w § 4</w:t>
      </w:r>
      <w:r w:rsidRPr="00F616FA">
        <w:rPr>
          <w:rFonts w:ascii="Times New Roman" w:hAnsi="Times New Roman" w:cs="Times New Roman"/>
        </w:rPr>
        <w:t xml:space="preserve"> ust.1 pkt 3, ulega przedłużeniu </w:t>
      </w:r>
      <w:r w:rsidR="00421E93">
        <w:rPr>
          <w:rFonts w:ascii="Times New Roman" w:hAnsi="Times New Roman" w:cs="Times New Roman"/>
        </w:rPr>
        <w:br/>
      </w:r>
      <w:r w:rsidRPr="00F616FA">
        <w:rPr>
          <w:rFonts w:ascii="Times New Roman" w:hAnsi="Times New Roman" w:cs="Times New Roman"/>
        </w:rPr>
        <w:t xml:space="preserve">o czas tej nieobecności.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tabs>
          <w:tab w:val="left" w:pos="1134"/>
        </w:tabs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  <w:b/>
          <w:bCs/>
        </w:rPr>
        <w:t xml:space="preserve">5. </w:t>
      </w:r>
      <w:r w:rsidRPr="00F616FA">
        <w:rPr>
          <w:rFonts w:ascii="Times New Roman" w:hAnsi="Times New Roman" w:cs="Times New Roman"/>
        </w:rPr>
        <w:t xml:space="preserve">W przypadku dokonywania oceny pracy po zakończeniu stażu na kolejny stopień awansu </w:t>
      </w:r>
      <w:r w:rsidR="00561AD1">
        <w:rPr>
          <w:rFonts w:ascii="Times New Roman" w:hAnsi="Times New Roman" w:cs="Times New Roman"/>
        </w:rPr>
        <w:t>zawodowego, o których mowa w § 4</w:t>
      </w:r>
      <w:r w:rsidRPr="00F616FA">
        <w:rPr>
          <w:rFonts w:ascii="Times New Roman" w:hAnsi="Times New Roman" w:cs="Times New Roman"/>
        </w:rPr>
        <w:t xml:space="preserve"> ust.1 pkt 1 i 2 do 21 – dniowego okresu dokonania oceny nie wlicza się okresów usprawiedliwionej nieobecności nauczyciela w pracy, trwającej dłużej niż 14 dni oraz okresów ferii szkolnych wynikających z przepisów w sprawie organizacji roku szkolnego.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  <w:color w:val="FF0000"/>
        </w:rPr>
      </w:pPr>
      <w:r w:rsidRPr="00F616FA">
        <w:rPr>
          <w:rFonts w:ascii="Times New Roman" w:hAnsi="Times New Roman" w:cs="Times New Roman"/>
          <w:b/>
          <w:bCs/>
        </w:rPr>
        <w:t xml:space="preserve">6. </w:t>
      </w:r>
      <w:r w:rsidRPr="00F616FA">
        <w:rPr>
          <w:rFonts w:ascii="Times New Roman" w:hAnsi="Times New Roman" w:cs="Times New Roman"/>
        </w:rPr>
        <w:t xml:space="preserve">W przypadku dokonywania oceny pracy nauczyciela „z urzędu” co 3 lata nie- odbywającego stażu na kolejny stopień awansu zawodowego, do okresu 3 – miesięcznego </w:t>
      </w:r>
      <w:r w:rsidR="00421E93">
        <w:rPr>
          <w:rFonts w:ascii="Times New Roman" w:hAnsi="Times New Roman" w:cs="Times New Roman"/>
        </w:rPr>
        <w:br/>
      </w:r>
      <w:r w:rsidRPr="00F616FA">
        <w:rPr>
          <w:rFonts w:ascii="Times New Roman" w:hAnsi="Times New Roman" w:cs="Times New Roman"/>
        </w:rPr>
        <w:t xml:space="preserve">na dokonanie oceny nie wlicza się okresów usprawiedliwionej nieobecności nauczyciela </w:t>
      </w:r>
      <w:r w:rsidR="00421E93">
        <w:rPr>
          <w:rFonts w:ascii="Times New Roman" w:hAnsi="Times New Roman" w:cs="Times New Roman"/>
        </w:rPr>
        <w:br/>
      </w:r>
      <w:r w:rsidRPr="00F616FA">
        <w:rPr>
          <w:rFonts w:ascii="Times New Roman" w:hAnsi="Times New Roman" w:cs="Times New Roman"/>
        </w:rPr>
        <w:t xml:space="preserve">w pracy, trwającej dłużej niż 14 dni oraz okresów ferii szkolnych wynikających z przepisów w sprawie organizacji roku </w:t>
      </w:r>
      <w:r w:rsidRPr="00F616FA">
        <w:rPr>
          <w:rFonts w:ascii="Times New Roman" w:hAnsi="Times New Roman" w:cs="Times New Roman"/>
          <w:color w:val="auto"/>
        </w:rPr>
        <w:t>szkolnego.</w:t>
      </w:r>
      <w:r w:rsidRPr="00F616FA">
        <w:rPr>
          <w:rFonts w:ascii="Times New Roman" w:hAnsi="Times New Roman" w:cs="Times New Roman"/>
          <w:color w:val="FF0000"/>
        </w:rPr>
        <w:t xml:space="preserve"> </w:t>
      </w: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FB6EDB" w:rsidRPr="00561AD1" w:rsidRDefault="00FB6EDB" w:rsidP="00F616F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61AD1">
        <w:rPr>
          <w:rFonts w:ascii="Times New Roman" w:hAnsi="Times New Roman" w:cs="Times New Roman"/>
          <w:b/>
          <w:bCs/>
          <w:color w:val="auto"/>
        </w:rPr>
        <w:t xml:space="preserve">7. </w:t>
      </w:r>
      <w:r w:rsidRPr="00561AD1">
        <w:rPr>
          <w:rFonts w:ascii="Times New Roman" w:hAnsi="Times New Roman" w:cs="Times New Roman"/>
          <w:color w:val="auto"/>
        </w:rPr>
        <w:t xml:space="preserve">W przypadku, gdy wpłynął wniosek o dokonanie oceny pracy nauczyciela od podmiotów uprawnionych do wnioskowania o dokonanie oceny, a od ostatniej oceny pracy nie upłynął </w:t>
      </w:r>
      <w:r w:rsidR="00421E93">
        <w:rPr>
          <w:rFonts w:ascii="Times New Roman" w:hAnsi="Times New Roman" w:cs="Times New Roman"/>
          <w:color w:val="auto"/>
        </w:rPr>
        <w:br/>
      </w:r>
      <w:r w:rsidRPr="00561AD1">
        <w:rPr>
          <w:rFonts w:ascii="Times New Roman" w:hAnsi="Times New Roman" w:cs="Times New Roman"/>
          <w:color w:val="auto"/>
        </w:rPr>
        <w:t xml:space="preserve">1 rok, dyrektor oddala wniosek i zawiadamia wnioskodawcę o przyczynach jego oddalenia. </w:t>
      </w:r>
    </w:p>
    <w:p w:rsidR="00FB6EDB" w:rsidRPr="00561AD1" w:rsidRDefault="00FB6EDB" w:rsidP="00F616FA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B6EDB" w:rsidRPr="00F616FA" w:rsidRDefault="00FB6EDB" w:rsidP="00F616FA">
      <w:pPr>
        <w:pStyle w:val="Default"/>
        <w:jc w:val="both"/>
        <w:rPr>
          <w:rFonts w:ascii="Times New Roman" w:hAnsi="Times New Roman" w:cs="Times New Roman"/>
        </w:rPr>
      </w:pPr>
      <w:r w:rsidRPr="00F616FA">
        <w:rPr>
          <w:rFonts w:ascii="Times New Roman" w:hAnsi="Times New Roman" w:cs="Times New Roman"/>
          <w:b/>
          <w:bCs/>
        </w:rPr>
        <w:t xml:space="preserve">8. </w:t>
      </w:r>
      <w:r w:rsidRPr="00F616FA">
        <w:rPr>
          <w:rFonts w:ascii="Times New Roman" w:hAnsi="Times New Roman" w:cs="Times New Roman"/>
        </w:rPr>
        <w:t>W przypadku nauczyciela uzupełniającego etat na podstawie § 22 ust. 1 KN – oceny pracy dokonuje dyrektor szkoły, w której jest zatrudniony nauczyciel, w porozumieniu z dyrektorem szkoły, w której nauczyciel uzupełnia obowiązkowy wymiar zajęć, na zasadach określonych w §</w:t>
      </w:r>
      <w:r w:rsidR="00F616FA">
        <w:rPr>
          <w:rFonts w:ascii="Times New Roman" w:hAnsi="Times New Roman" w:cs="Times New Roman"/>
        </w:rPr>
        <w:t xml:space="preserve"> 4</w:t>
      </w:r>
      <w:r w:rsidRPr="00F616FA">
        <w:rPr>
          <w:rFonts w:ascii="Times New Roman" w:hAnsi="Times New Roman" w:cs="Times New Roman"/>
        </w:rPr>
        <w:t xml:space="preserve"> Regulaminu. </w:t>
      </w:r>
    </w:p>
    <w:p w:rsidR="00FB6EDB" w:rsidRDefault="00FB6EDB" w:rsidP="00FB6EDB">
      <w:pPr>
        <w:pStyle w:val="Default"/>
        <w:rPr>
          <w:sz w:val="22"/>
          <w:szCs w:val="22"/>
        </w:rPr>
      </w:pPr>
    </w:p>
    <w:p w:rsidR="00F616FA" w:rsidRDefault="00F616FA" w:rsidP="00FB6EDB">
      <w:pPr>
        <w:pStyle w:val="Default"/>
        <w:rPr>
          <w:sz w:val="22"/>
          <w:szCs w:val="22"/>
        </w:rPr>
      </w:pPr>
    </w:p>
    <w:p w:rsidR="00FB6EDB" w:rsidRPr="00F616FA" w:rsidRDefault="00FB6EDB" w:rsidP="00FB6EDB">
      <w:pPr>
        <w:pStyle w:val="Default"/>
        <w:rPr>
          <w:b/>
          <w:color w:val="auto"/>
          <w:sz w:val="22"/>
          <w:szCs w:val="22"/>
        </w:rPr>
      </w:pPr>
    </w:p>
    <w:p w:rsidR="00FB6EDB" w:rsidRPr="00F616FA" w:rsidRDefault="00F616FA" w:rsidP="00F616FA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lastRenderedPageBreak/>
        <w:t>§ 5</w:t>
      </w:r>
    </w:p>
    <w:p w:rsidR="00FB6EDB" w:rsidRPr="00F616FA" w:rsidRDefault="00FB6EDB" w:rsidP="00F616FA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616FA">
        <w:rPr>
          <w:rFonts w:ascii="Times New Roman" w:hAnsi="Times New Roman" w:cs="Times New Roman"/>
          <w:b/>
          <w:bCs/>
          <w:color w:val="auto"/>
        </w:rPr>
        <w:t>Skala ocen</w:t>
      </w:r>
    </w:p>
    <w:p w:rsidR="00F616FA" w:rsidRPr="00F616FA" w:rsidRDefault="00F616FA" w:rsidP="00F616FA">
      <w:pPr>
        <w:pStyle w:val="Default"/>
        <w:jc w:val="center"/>
        <w:rPr>
          <w:rFonts w:ascii="Times New Roman" w:hAnsi="Times New Roman" w:cs="Times New Roman"/>
          <w:bCs/>
          <w:color w:val="auto"/>
        </w:rPr>
      </w:pPr>
    </w:p>
    <w:p w:rsidR="00F616FA" w:rsidRPr="00F616FA" w:rsidRDefault="00F616FA" w:rsidP="00F616FA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FB6EDB" w:rsidRPr="00F616FA" w:rsidRDefault="00FB6EDB" w:rsidP="00FB6EDB">
      <w:pPr>
        <w:pStyle w:val="Default"/>
        <w:rPr>
          <w:rFonts w:ascii="Times New Roman" w:hAnsi="Times New Roman" w:cs="Times New Roman"/>
          <w:color w:val="auto"/>
        </w:rPr>
      </w:pPr>
      <w:r w:rsidRPr="00F616FA">
        <w:rPr>
          <w:rFonts w:ascii="Times New Roman" w:hAnsi="Times New Roman" w:cs="Times New Roman"/>
          <w:b/>
          <w:bCs/>
          <w:color w:val="auto"/>
        </w:rPr>
        <w:t>1</w:t>
      </w:r>
      <w:r w:rsidRPr="00F616FA">
        <w:rPr>
          <w:rFonts w:ascii="Times New Roman" w:hAnsi="Times New Roman" w:cs="Times New Roman"/>
          <w:bCs/>
          <w:color w:val="auto"/>
        </w:rPr>
        <w:t xml:space="preserve">. </w:t>
      </w:r>
      <w:r w:rsidRPr="00F616FA">
        <w:rPr>
          <w:rFonts w:ascii="Times New Roman" w:hAnsi="Times New Roman" w:cs="Times New Roman"/>
          <w:color w:val="auto"/>
        </w:rPr>
        <w:t xml:space="preserve">Ocena pracy nauczyciela ma charakter opisowy i jest zakończona stwierdzeniem uogólniającym: </w:t>
      </w:r>
    </w:p>
    <w:p w:rsidR="00FB6EDB" w:rsidRPr="00F616FA" w:rsidRDefault="00FB6EDB" w:rsidP="00FB6EDB">
      <w:pPr>
        <w:pStyle w:val="Default"/>
        <w:rPr>
          <w:rFonts w:ascii="Times New Roman" w:hAnsi="Times New Roman" w:cs="Times New Roman"/>
          <w:color w:val="auto"/>
        </w:rPr>
      </w:pPr>
      <w:r w:rsidRPr="00F616FA">
        <w:rPr>
          <w:rFonts w:ascii="Times New Roman" w:hAnsi="Times New Roman" w:cs="Times New Roman"/>
          <w:color w:val="auto"/>
        </w:rPr>
        <w:t xml:space="preserve">1) ocena wyróżniająca; </w:t>
      </w:r>
    </w:p>
    <w:p w:rsidR="00FB6EDB" w:rsidRPr="00F616FA" w:rsidRDefault="00FB6EDB" w:rsidP="00FB6EDB">
      <w:pPr>
        <w:pStyle w:val="Default"/>
        <w:rPr>
          <w:rFonts w:ascii="Times New Roman" w:hAnsi="Times New Roman" w:cs="Times New Roman"/>
          <w:color w:val="auto"/>
        </w:rPr>
      </w:pPr>
      <w:r w:rsidRPr="00F616FA">
        <w:rPr>
          <w:rFonts w:ascii="Times New Roman" w:hAnsi="Times New Roman" w:cs="Times New Roman"/>
          <w:color w:val="auto"/>
        </w:rPr>
        <w:t xml:space="preserve">2) ocena bardzo dobra; </w:t>
      </w:r>
    </w:p>
    <w:p w:rsidR="00FB6EDB" w:rsidRPr="00F616FA" w:rsidRDefault="00FB6EDB" w:rsidP="00FB6EDB">
      <w:pPr>
        <w:pStyle w:val="Default"/>
        <w:rPr>
          <w:rFonts w:ascii="Times New Roman" w:hAnsi="Times New Roman" w:cs="Times New Roman"/>
          <w:color w:val="auto"/>
        </w:rPr>
      </w:pPr>
      <w:r w:rsidRPr="00F616FA">
        <w:rPr>
          <w:rFonts w:ascii="Times New Roman" w:hAnsi="Times New Roman" w:cs="Times New Roman"/>
          <w:color w:val="auto"/>
        </w:rPr>
        <w:t xml:space="preserve">3) ocena dobra; </w:t>
      </w:r>
    </w:p>
    <w:p w:rsidR="00FB6EDB" w:rsidRDefault="00FB6EDB" w:rsidP="00FB6EDB">
      <w:pPr>
        <w:pStyle w:val="Default"/>
        <w:rPr>
          <w:rFonts w:ascii="Times New Roman" w:hAnsi="Times New Roman" w:cs="Times New Roman"/>
          <w:color w:val="auto"/>
        </w:rPr>
      </w:pPr>
      <w:r w:rsidRPr="00F616FA">
        <w:rPr>
          <w:rFonts w:ascii="Times New Roman" w:hAnsi="Times New Roman" w:cs="Times New Roman"/>
          <w:color w:val="auto"/>
        </w:rPr>
        <w:t xml:space="preserve">4) ocena negatywna. </w:t>
      </w:r>
    </w:p>
    <w:p w:rsidR="00D65BAE" w:rsidRDefault="00D65BAE" w:rsidP="00FB6EDB">
      <w:pPr>
        <w:pStyle w:val="Default"/>
        <w:rPr>
          <w:rFonts w:ascii="Times New Roman" w:hAnsi="Times New Roman" w:cs="Times New Roman"/>
          <w:color w:val="auto"/>
        </w:rPr>
      </w:pPr>
    </w:p>
    <w:p w:rsidR="00D65BAE" w:rsidRPr="00D65BAE" w:rsidRDefault="00D65BAE" w:rsidP="00D65BAE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D65BAE">
        <w:rPr>
          <w:rFonts w:ascii="Times New Roman" w:hAnsi="Times New Roman" w:cs="Times New Roman"/>
          <w:b/>
          <w:color w:val="auto"/>
        </w:rPr>
        <w:t>2.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="00561AD1">
        <w:rPr>
          <w:rFonts w:ascii="Times New Roman" w:hAnsi="Times New Roman" w:cs="Times New Roman"/>
        </w:rPr>
        <w:t>Ocena pracy nauczyciela jest</w:t>
      </w:r>
      <w:r w:rsidRPr="00D65BAE">
        <w:rPr>
          <w:rFonts w:ascii="Times New Roman" w:hAnsi="Times New Roman" w:cs="Times New Roman"/>
        </w:rPr>
        <w:t xml:space="preserve"> ustalana po określeniu poziomu spełniania wszystkich kryteriów oceny pracy określonych dla danego stopnia awansu zawodowego,</w:t>
      </w:r>
      <w:r w:rsidR="00421E93">
        <w:rPr>
          <w:rFonts w:ascii="Times New Roman" w:hAnsi="Times New Roman" w:cs="Times New Roman"/>
        </w:rPr>
        <w:br/>
      </w:r>
      <w:r w:rsidRPr="00D65BAE">
        <w:rPr>
          <w:rFonts w:ascii="Times New Roman" w:hAnsi="Times New Roman" w:cs="Times New Roman"/>
        </w:rPr>
        <w:t xml:space="preserve"> z zastosowaniem wskaźników ustalonych w Regulaminie.</w:t>
      </w:r>
      <w:r>
        <w:rPr>
          <w:rFonts w:ascii="Open Sans" w:hAnsi="Open Sans"/>
          <w:sz w:val="21"/>
          <w:szCs w:val="21"/>
        </w:rPr>
        <w:t xml:space="preserve">   </w:t>
      </w:r>
    </w:p>
    <w:p w:rsidR="00F8570C" w:rsidRDefault="00F8570C" w:rsidP="00D10914">
      <w:pPr>
        <w:pStyle w:val="Tekstpodstawowy"/>
        <w:rPr>
          <w:rFonts w:ascii="Calibri" w:hAnsi="Calibri" w:cs="Calibri"/>
          <w:i w:val="0"/>
          <w:szCs w:val="24"/>
        </w:rPr>
      </w:pPr>
    </w:p>
    <w:p w:rsidR="00F8570C" w:rsidRPr="00D10914" w:rsidRDefault="00F8570C" w:rsidP="00D10914">
      <w:pPr>
        <w:pStyle w:val="Tekstpodstawowy"/>
        <w:rPr>
          <w:rFonts w:ascii="Calibri" w:hAnsi="Calibri" w:cs="Calibri"/>
          <w:i w:val="0"/>
          <w:szCs w:val="24"/>
        </w:rPr>
      </w:pPr>
    </w:p>
    <w:p w:rsidR="00F616FA" w:rsidRPr="00F616FA" w:rsidRDefault="00F616FA" w:rsidP="00F616F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616FA">
        <w:rPr>
          <w:rFonts w:ascii="Times New Roman" w:hAnsi="Times New Roman"/>
          <w:b/>
          <w:bCs/>
          <w:sz w:val="24"/>
          <w:szCs w:val="24"/>
        </w:rPr>
        <w:t>§ 6</w:t>
      </w:r>
    </w:p>
    <w:p w:rsidR="00C9003E" w:rsidRDefault="00F616FA" w:rsidP="00F616FA">
      <w:pPr>
        <w:jc w:val="center"/>
        <w:rPr>
          <w:rFonts w:ascii="Times New Roman" w:hAnsi="Times New Roman"/>
          <w:b/>
          <w:sz w:val="24"/>
          <w:szCs w:val="24"/>
        </w:rPr>
      </w:pPr>
      <w:r w:rsidRPr="00F616FA">
        <w:rPr>
          <w:rFonts w:ascii="Times New Roman" w:hAnsi="Times New Roman"/>
          <w:b/>
          <w:sz w:val="24"/>
          <w:szCs w:val="24"/>
        </w:rPr>
        <w:t>Wskaźniki oceny pracy nauczyciela</w:t>
      </w:r>
    </w:p>
    <w:p w:rsidR="00A975A8" w:rsidRDefault="00A975A8" w:rsidP="00F616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F616FA" w:rsidRPr="00A975A8" w:rsidRDefault="00F616FA" w:rsidP="00F616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A975A8" w:rsidRPr="00A975A8" w:rsidRDefault="00F616FA" w:rsidP="00A975A8">
      <w:pPr>
        <w:jc w:val="both"/>
        <w:rPr>
          <w:rFonts w:ascii="Times New Roman" w:hAnsi="Times New Roman"/>
          <w:sz w:val="24"/>
          <w:szCs w:val="24"/>
        </w:rPr>
      </w:pPr>
      <w:r w:rsidRPr="00A975A8">
        <w:rPr>
          <w:rFonts w:ascii="Times New Roman" w:hAnsi="Times New Roman"/>
          <w:b/>
          <w:sz w:val="24"/>
          <w:szCs w:val="24"/>
        </w:rPr>
        <w:t>1.</w:t>
      </w:r>
      <w:r w:rsidR="00A975A8" w:rsidRPr="00A975A8">
        <w:rPr>
          <w:rFonts w:ascii="Times New Roman" w:hAnsi="Times New Roman"/>
          <w:sz w:val="24"/>
          <w:szCs w:val="24"/>
        </w:rPr>
        <w:t xml:space="preserve"> Ustala się następujące wskaźniki oceny pracy:</w:t>
      </w:r>
    </w:p>
    <w:p w:rsidR="00F616FA" w:rsidRDefault="00F616FA" w:rsidP="00F616FA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5"/>
        <w:gridCol w:w="4957"/>
      </w:tblGrid>
      <w:tr w:rsidR="00A975A8" w:rsidTr="00A975A8">
        <w:trPr>
          <w:trHeight w:val="153"/>
        </w:trPr>
        <w:tc>
          <w:tcPr>
            <w:tcW w:w="9288" w:type="dxa"/>
            <w:gridSpan w:val="2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OCENA  PRACY NAUCZYCIELA STAŻYSTY: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 xml:space="preserve">KRYTERIA OCENY PRACY OKREŚLONE W </w:t>
            </w:r>
          </w:p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§ 2 UST.1 ROZPORZĄDZENIA :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WSKAŻNIKI OCENY PRACY:</w:t>
            </w: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561AD1" w:rsidP="00A975A8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poprawność merytoryczna i metodyczna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 xml:space="preserve"> prowadzonych zajęć dydaktycznych, wychowawczych i opiekuńczych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561AD1" w:rsidRDefault="00A975A8" w:rsidP="00561AD1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zna podstawę programową kształcenia ogólnego - zadania szkoły oraz cele kształcenia, treści nauczania, warunki i sposób realizacji;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561AD1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program nauczania lub działania realizuje  zgodnie z   przepisami prawa;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561AD1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formułuje cele i oczekiwania wobec uczniów;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561AD1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planuje pracę dydaktyczną, wychowawczą i opiekuńczą;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561AD1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poprawnie organizuje proces dydaktyczny, wychowawczo-opiekuńczy np. formułowanie i osiąganie celów, zarządzanie czasem, uwzględnianie niezbędnych elementów zajęć;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lastRenderedPageBreak/>
              <w:t>dokonuje wyboru metod, form i środków adekwatnych do zaplanowanych celów i treści;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prowadzi zajęcia zgodnie z aktualnym stanem wiedzy w swojej specjalności</w:t>
            </w:r>
            <w:r w:rsidR="00561AD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uzyskuje pozytywne efekty w pracy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z uczniem np. wyniki klasyfikacji, promocji, wyniki zewnętrznych egzaminów, inne – związane ze specyfiką wykonywanych zadań; 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diagnozuje, ocenia i monitoruje postępy uczniów; 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A975A8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posługuje się poprawną polszczyzną, skutecznie komunikuje się z uczniami.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561AD1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lastRenderedPageBreak/>
              <w:t>dbałość o bezpieczne i higieniczne warunki nauki, wychowania i opieki</w:t>
            </w:r>
          </w:p>
        </w:tc>
        <w:tc>
          <w:tcPr>
            <w:tcW w:w="7871" w:type="dxa"/>
          </w:tcPr>
          <w:p w:rsidR="00561AD1" w:rsidRDefault="00A975A8" w:rsidP="00561AD1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561AD1" w:rsidRPr="00561AD1" w:rsidRDefault="00A975A8" w:rsidP="00561AD1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stosuje obowiązujące w szkole procedury </w:t>
            </w:r>
            <w:r w:rsidR="00561AD1" w:rsidRPr="00561AD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561AD1" w:rsidRDefault="00A975A8" w:rsidP="00561AD1">
            <w:pPr>
              <w:pStyle w:val="Akapitzlist"/>
              <w:ind w:left="705"/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dotyczące bezpieczeństwa i higieny podczas zajęć realizowanych przez szkołę; </w:t>
            </w:r>
          </w:p>
          <w:p w:rsidR="00561AD1" w:rsidRDefault="00561AD1" w:rsidP="00561A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1AD1" w:rsidRDefault="00A975A8" w:rsidP="00A975A8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tworzy klimat bezpieczeństwa, np. zawsze </w:t>
            </w:r>
            <w:r w:rsidR="00561AD1" w:rsidRPr="00561A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1AD1">
              <w:rPr>
                <w:rFonts w:ascii="Times New Roman" w:hAnsi="Times New Roman"/>
                <w:sz w:val="24"/>
                <w:szCs w:val="24"/>
              </w:rPr>
              <w:t>reaguje na ryzykowne zachowania członków społeczności szkolnej, próbuje im zapobiegać, rozwiązuje problemy;</w:t>
            </w:r>
          </w:p>
          <w:p w:rsid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realizuje zapisy statutu i programu wychowawczo– profilaktycznego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w zakresie bezpieczeństwa;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pełni dyżury zgodnie z harmonogramem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i regulaminem</w:t>
            </w:r>
            <w:r w:rsidR="00561AD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terminowo rozpoczyna i kończy swoje zajęcia;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A975A8">
            <w:pPr>
              <w:pStyle w:val="Akapitzlist"/>
              <w:numPr>
                <w:ilvl w:val="0"/>
                <w:numId w:val="19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przestrzega zasad ochrony danych osobowych.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znajomość praw dziecka, w tym praw określonych w Konwencji o prawach dziecka, przyjętej dnia 20 listopada 1989 r. (Dz. U. z 1991 r. poz. 526), ich </w:t>
            </w: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realizację oraz kierowanie się dobrem ucznia i troską o jego zdrowie z poszanowaniem jego godności osobistej</w:t>
            </w:r>
          </w:p>
        </w:tc>
        <w:tc>
          <w:tcPr>
            <w:tcW w:w="7871" w:type="dxa"/>
          </w:tcPr>
          <w:p w:rsidR="00561AD1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Nauczyciel:</w:t>
            </w:r>
          </w:p>
          <w:p w:rsidR="00561AD1" w:rsidRPr="00561AD1" w:rsidRDefault="00A975A8" w:rsidP="00561AD1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w swoich działaniach kieruje się dobrem ucznia i troską o jego zdrowie;</w:t>
            </w:r>
          </w:p>
          <w:p w:rsidR="00561AD1" w:rsidRDefault="00A975A8" w:rsidP="00A975A8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respektuje prawa dziecka, prawa ucznia</w:t>
            </w:r>
            <w:r w:rsidR="00561AD1" w:rsidRPr="00561AD1">
              <w:rPr>
                <w:rFonts w:ascii="Times New Roman" w:hAnsi="Times New Roman"/>
                <w:sz w:val="24"/>
                <w:szCs w:val="24"/>
              </w:rPr>
              <w:t>,</w:t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np. poprzez zapewnienie przyjaznej atmosfery do nauki; </w:t>
            </w:r>
          </w:p>
          <w:p w:rsidR="00561AD1" w:rsidRDefault="00561AD1" w:rsidP="00561AD1">
            <w:pPr>
              <w:pStyle w:val="Akapitzlist"/>
              <w:ind w:left="765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reaguje na sytuacje nieprzestrzegania praw dziecka</w:t>
            </w:r>
            <w:r w:rsidR="00561AD1">
              <w:rPr>
                <w:rFonts w:ascii="Times New Roman" w:hAnsi="Times New Roman"/>
                <w:sz w:val="24"/>
                <w:szCs w:val="24"/>
              </w:rPr>
              <w:t>,</w:t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np. w szkole, rodzinie; 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zna instytucje i organizacje wspomagające dziecko i rodzinę; 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zna procedury związane z ochroną praw dziecka</w:t>
            </w:r>
            <w:r w:rsidR="00561AD1">
              <w:rPr>
                <w:rFonts w:ascii="Times New Roman" w:hAnsi="Times New Roman"/>
                <w:sz w:val="24"/>
                <w:szCs w:val="24"/>
              </w:rPr>
              <w:t>,</w:t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np. procedury wewnątrzszkolne;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A975A8">
            <w:pPr>
              <w:pStyle w:val="Akapitzlist"/>
              <w:numPr>
                <w:ilvl w:val="0"/>
                <w:numId w:val="20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upowszechnia wiedzę o prawach dziecka.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wspieranie każdego ucznia, w tym ucznia niepełnosprawnego, w jego rozwoju oraz tworzenie warunków do aktywnego i pełnego uczestnictwa ucznia w życiu szkoły oraz środowiska lokalnego</w:t>
            </w:r>
          </w:p>
        </w:tc>
        <w:tc>
          <w:tcPr>
            <w:tcW w:w="7871" w:type="dxa"/>
          </w:tcPr>
          <w:p w:rsidR="00561AD1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561AD1" w:rsidRPr="00561AD1" w:rsidRDefault="00A975A8" w:rsidP="00561AD1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podejmuje działania adekwatne do </w:t>
            </w:r>
            <w:r w:rsidR="00561AD1" w:rsidRPr="00561AD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561AD1" w:rsidRDefault="00A975A8" w:rsidP="00561AD1">
            <w:pPr>
              <w:pStyle w:val="Akapitzlist"/>
              <w:ind w:left="765"/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potrzeb rozwojowych i edukacyjnych oraz możliwości i zainteresowań ucznia; buduje u uczniów poczucie własnej wartości poprzez motywowanie do dalszego rozwoju; </w:t>
            </w:r>
          </w:p>
          <w:p w:rsidR="00561AD1" w:rsidRPr="00561AD1" w:rsidRDefault="00561AD1" w:rsidP="00561AD1">
            <w:pPr>
              <w:pStyle w:val="Akapitzlist"/>
              <w:ind w:left="765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stosuje</w:t>
            </w:r>
            <w:r w:rsidR="00561AD1" w:rsidRPr="00561AD1">
              <w:rPr>
                <w:rFonts w:ascii="Times New Roman" w:hAnsi="Times New Roman"/>
                <w:sz w:val="24"/>
                <w:szCs w:val="24"/>
              </w:rPr>
              <w:t xml:space="preserve"> motywujący sposób oceniania, </w:t>
            </w:r>
            <w:r w:rsidRPr="00561AD1">
              <w:rPr>
                <w:rFonts w:ascii="Times New Roman" w:hAnsi="Times New Roman"/>
                <w:sz w:val="24"/>
                <w:szCs w:val="24"/>
              </w:rPr>
              <w:t xml:space="preserve">tym udziela informacji zwrotnych; </w:t>
            </w:r>
          </w:p>
          <w:p w:rsidR="00561AD1" w:rsidRDefault="00561AD1" w:rsidP="00561AD1">
            <w:pPr>
              <w:pStyle w:val="Akapitzlist"/>
              <w:ind w:left="765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inspiruje ucznia do rozwijania pasji, zainteresowań, talentów;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Default="00A975A8" w:rsidP="00A975A8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podejmuje działania włączające uczniów z niepełnosprawnościami lub trudnościami</w:t>
            </w:r>
            <w:r w:rsidR="00561AD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1AD1" w:rsidRPr="00561AD1" w:rsidRDefault="00561AD1" w:rsidP="00561A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kształtowanie u uczniów szacunku do drugiego człowieka, świadomości posiadanych praw oraz postaw obywatelskiej, patriotycznej i prospołecznej, w tym przez własny przykład nauczyciela</w:t>
            </w:r>
          </w:p>
        </w:tc>
        <w:tc>
          <w:tcPr>
            <w:tcW w:w="7871" w:type="dxa"/>
          </w:tcPr>
          <w:p w:rsidR="00561AD1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561AD1" w:rsidRDefault="00A975A8" w:rsidP="00A975A8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zachęca uczniów do podejmowania działań </w:t>
            </w:r>
            <w:proofErr w:type="spellStart"/>
            <w:r w:rsidRPr="00561AD1">
              <w:rPr>
                <w:rFonts w:ascii="Times New Roman" w:hAnsi="Times New Roman"/>
                <w:sz w:val="24"/>
                <w:szCs w:val="24"/>
              </w:rPr>
              <w:t>społecznoobywatelskich</w:t>
            </w:r>
            <w:proofErr w:type="spellEnd"/>
            <w:r w:rsidRPr="00561AD1">
              <w:rPr>
                <w:rFonts w:ascii="Times New Roman" w:hAnsi="Times New Roman"/>
                <w:sz w:val="24"/>
                <w:szCs w:val="24"/>
              </w:rPr>
              <w:t>, patriotycznych;</w:t>
            </w:r>
          </w:p>
          <w:p w:rsid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>prowadzi zajęcia wychowawcze promujące wartości społeczno-obywatelskie, patriotyczne;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włącza się w prace koła wolontariatu/ działania </w:t>
            </w:r>
            <w:proofErr w:type="spellStart"/>
            <w:r w:rsidRPr="00561AD1">
              <w:rPr>
                <w:rFonts w:ascii="Times New Roman" w:hAnsi="Times New Roman"/>
                <w:sz w:val="24"/>
                <w:szCs w:val="24"/>
              </w:rPr>
              <w:t>wolontariackie</w:t>
            </w:r>
            <w:proofErr w:type="spellEnd"/>
            <w:r w:rsidRPr="00561AD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561AD1" w:rsidRDefault="00A975A8" w:rsidP="00A975A8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t xml:space="preserve"> uzyskuje wymierne efekty w pracy wychowawczej;</w:t>
            </w:r>
          </w:p>
          <w:p w:rsidR="00561AD1" w:rsidRPr="00561AD1" w:rsidRDefault="00561AD1" w:rsidP="00561AD1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561AD1" w:rsidRDefault="00A975A8" w:rsidP="00A975A8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/>
                <w:sz w:val="24"/>
                <w:szCs w:val="24"/>
              </w:rPr>
            </w:pPr>
            <w:r w:rsidRPr="00561AD1">
              <w:rPr>
                <w:rFonts w:ascii="Times New Roman" w:hAnsi="Times New Roman"/>
                <w:sz w:val="24"/>
                <w:szCs w:val="24"/>
              </w:rPr>
              <w:lastRenderedPageBreak/>
              <w:t>prezentuje wysoką kulturę osobistą.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współpracę z innymi nauczycielami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403605" w:rsidRDefault="00403605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bi</w:t>
            </w:r>
            <w:r w:rsidR="00A975A8" w:rsidRPr="00403605">
              <w:rPr>
                <w:rFonts w:ascii="Times New Roman" w:hAnsi="Times New Roman"/>
                <w:sz w:val="24"/>
                <w:szCs w:val="24"/>
              </w:rPr>
              <w:t xml:space="preserve">erze aktywny udział w pracach rady pedagogicznej; 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uczestniczy w pracach zespołów wewnątrzszkolnych;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konsultuje swoją pracę z opiekunem stażu lub innymi nauczycielami i specjalistami;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uczestniczy w zajęciach otwartych prowadzonych przez opiekuna stażu lub innych nauczycieli;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uczestniczy w realizacji projektów oraz organizacji imprez, uroczystości szkolnych;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współpracuje w rozwiązywaniu pojawiających się problemów;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A975A8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dba o właściwe stosunki międzyludzkie.</w:t>
            </w:r>
          </w:p>
          <w:p w:rsidR="00A975A8" w:rsidRPr="00A975A8" w:rsidRDefault="00A975A8" w:rsidP="00A975A8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przestrzeganie przepisów prawa z zakresu funkcjonowania szkoły oraz wewnętrznych uregulowań obowiązujących w szkole, w której nauczyciel jest zatrudniony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 Nauczyciel : </w:t>
            </w:r>
          </w:p>
          <w:p w:rsidR="00403605" w:rsidRDefault="00A975A8" w:rsidP="00A975A8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stosuje przepisy prawa związane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403605">
              <w:rPr>
                <w:rFonts w:ascii="Times New Roman" w:hAnsi="Times New Roman"/>
                <w:sz w:val="24"/>
                <w:szCs w:val="24"/>
              </w:rPr>
              <w:t xml:space="preserve">z powierzonym mu stanowiskiem; 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zna statut szkoły, odwołuje się do jego zapisów; </w:t>
            </w:r>
          </w:p>
          <w:p w:rsidR="00421E93" w:rsidRDefault="00421E93" w:rsidP="00421E93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wykorzystuje w swojej pracy procedury wewnątrzszkolne;</w:t>
            </w:r>
          </w:p>
          <w:p w:rsidR="00421E93" w:rsidRDefault="00421E93" w:rsidP="00421E93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1E93" w:rsidRPr="00403605">
              <w:rPr>
                <w:rFonts w:ascii="Times New Roman" w:hAnsi="Times New Roman"/>
                <w:sz w:val="24"/>
                <w:szCs w:val="24"/>
              </w:rPr>
              <w:t>P</w:t>
            </w:r>
            <w:r w:rsidRPr="00403605">
              <w:rPr>
                <w:rFonts w:ascii="Times New Roman" w:hAnsi="Times New Roman"/>
                <w:sz w:val="24"/>
                <w:szCs w:val="24"/>
              </w:rPr>
              <w:t xml:space="preserve">rzestrzega regulaminy obowiązujące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403605">
              <w:rPr>
                <w:rFonts w:ascii="Times New Roman" w:hAnsi="Times New Roman"/>
                <w:sz w:val="24"/>
                <w:szCs w:val="24"/>
              </w:rPr>
              <w:t xml:space="preserve">w szkole;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przestrzega porządku pracy;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A975A8">
            <w:pPr>
              <w:pStyle w:val="Akapitzlist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poprawnie i terminowo prowadzi dokumentację szkolną.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poszerzanie wiedzy i doskonalenie umiejętności związanych z wykonywaną </w:t>
            </w: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pracą, w tym w ramach doskonalenia zawodowego</w:t>
            </w:r>
          </w:p>
          <w:p w:rsidR="00A975A8" w:rsidRPr="00A975A8" w:rsidRDefault="00A975A8" w:rsidP="00A975A8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Nauczyciel:</w:t>
            </w:r>
          </w:p>
          <w:p w:rsidR="00403605" w:rsidRDefault="00A975A8" w:rsidP="00A975A8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podejmuje działania związane z doskonaleniem warsztatu pracy; 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podnosi kompetencje zawodowe w zakresie nauczanego przedmiotu lub rodzaju prowadzonych zajęć;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A975A8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uczestniczy w doskonaleniu zawodowym organizowanym w szkole w ramach WDN oraz w szkoleniach zewnętrznych zgodnie z potrzebami szkoły.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561AD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współpraca z rodzicami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403605" w:rsidRDefault="00A975A8" w:rsidP="00A975A8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rozpoznaje środowisko rodzinne swoich uczniów i ich problemy; 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inicjuje spotkania z rodzicami,</w:t>
            </w:r>
            <w:r w:rsidR="00403605">
              <w:rPr>
                <w:rFonts w:ascii="Times New Roman" w:hAnsi="Times New Roman"/>
                <w:sz w:val="24"/>
                <w:szCs w:val="24"/>
              </w:rPr>
              <w:t xml:space="preserve"> w tym </w:t>
            </w:r>
            <w:r w:rsidRPr="00403605">
              <w:rPr>
                <w:rFonts w:ascii="Times New Roman" w:hAnsi="Times New Roman"/>
                <w:sz w:val="24"/>
                <w:szCs w:val="24"/>
              </w:rPr>
              <w:t xml:space="preserve">integracyjne np. wycieczki, wieczorki, pikniki rodzinne;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podejmuje działania wspierające rodziców;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udziela informacji rodzicom o rozwoju ucznia;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pozyskuje rodziców do współpracy;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Default="00A975A8" w:rsidP="00A975A8">
            <w:pPr>
              <w:pStyle w:val="Akapitzlist"/>
              <w:numPr>
                <w:ilvl w:val="0"/>
                <w:numId w:val="26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prowadzi pracę dydaktyczną, wychowawczą i opiekuńczą we współpracy z rodzicami.</w:t>
            </w:r>
            <w:r w:rsidR="00403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03605" w:rsidRPr="00403605" w:rsidRDefault="00403605" w:rsidP="00403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421E93" w:rsidRDefault="00A975A8" w:rsidP="00421E93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/>
                <w:sz w:val="24"/>
                <w:szCs w:val="24"/>
              </w:rPr>
            </w:pPr>
            <w:r w:rsidRPr="00421E93">
              <w:rPr>
                <w:rFonts w:ascii="Times New Roman" w:hAnsi="Times New Roman"/>
                <w:sz w:val="24"/>
                <w:szCs w:val="24"/>
              </w:rPr>
              <w:t>Stopień realizacji planu rozwoju zawodowego (dotyczy oceny pracy nauczyciela stażysty dokonywanej po zakończeniu stażu na stopień nauczyciela kontraktowego)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Zadania ujęte w planie rozwoju zawodowego stanowią wskaźniki oceny pracy nauczyciela.</w:t>
            </w:r>
          </w:p>
        </w:tc>
      </w:tr>
      <w:tr w:rsidR="00A975A8" w:rsidTr="00A975A8">
        <w:trPr>
          <w:trHeight w:val="153"/>
        </w:trPr>
        <w:tc>
          <w:tcPr>
            <w:tcW w:w="14216" w:type="dxa"/>
            <w:gridSpan w:val="2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OCENA  PRACY NAUCZYCIELA KONTRAKTOWEGO: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 xml:space="preserve">KRYTERIA  OCENY PRACY OKREŚLONE W </w:t>
            </w:r>
          </w:p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§ 3 UST.1 ROZPORZĄDZENIA :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WSKAŹNIKI OCENY PRACY:</w:t>
            </w: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1112BE">
              <w:rPr>
                <w:rFonts w:ascii="Times New Roman" w:hAnsi="Times New Roman"/>
                <w:sz w:val="24"/>
                <w:szCs w:val="24"/>
              </w:rPr>
              <w:t>0</w:t>
            </w:r>
            <w:r w:rsidRPr="00A975A8">
              <w:rPr>
                <w:rFonts w:ascii="Times New Roman" w:hAnsi="Times New Roman"/>
                <w:sz w:val="24"/>
                <w:szCs w:val="24"/>
              </w:rPr>
              <w:t xml:space="preserve">) planowanie, organizowanie i prowadzenie zajęć dydaktycznych, wychowawczych i opiekuńczych wynikających ze specyfiki szkoły i zajmowanego stanowiska, z wykorzystaniem metod aktywizujących ucznia, w tym narzędzi multimedialnych i informatycznych, </w:t>
            </w: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>dostosowanych do specyfiki prowadzonych zajęć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Nauczyciel : </w:t>
            </w:r>
          </w:p>
          <w:p w:rsidR="00403605" w:rsidRDefault="00A975A8" w:rsidP="00A975A8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samodzielnie planuje, organizuje i prowadzi proces dydaktyczny, wychowawczy i opiekuńczy;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dostosowuje metody aktywizujące do potrzeb rozwojowych i edukacyjnych oraz możliwości uczniów; 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A975A8">
            <w:pPr>
              <w:pStyle w:val="Akapitzlist"/>
              <w:numPr>
                <w:ilvl w:val="0"/>
                <w:numId w:val="27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systematycznie wykorzystuje narzędzia multimedialne i informatyczne z uwzględnieniem specyfiki prowadzonych zajęć.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1112BE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diagnozowanie potrzeb i możliwości ucznia oraz indywidualizowanie pracy z uczniem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</w:t>
            </w:r>
            <w:r w:rsidR="00403605">
              <w:rPr>
                <w:rFonts w:ascii="Times New Roman" w:hAnsi="Times New Roman"/>
                <w:sz w:val="24"/>
                <w:szCs w:val="24"/>
              </w:rPr>
              <w:t>l</w:t>
            </w:r>
            <w:r w:rsidRPr="00A975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403605" w:rsidRDefault="00A975A8" w:rsidP="00A975A8">
            <w:pPr>
              <w:pStyle w:val="Akapitzlist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planuje pracę odpowiednio do rozpoznanych potrzeb rozwojowych i edukacyjnych oraz możliwości i zainteresowań uczniów;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indywidualizuje proces nauczania; kieruje nim tak, żeby każdy uczeń był zaangażowany i osiągnął sukces na miarę swoich możliwości np. zajęcia wspierające, konsultacje, zróżnicowane sprawdziany, prace domowe, dostosowane wymagania edukacyjne, adekwatne do potrzeb metody i formy pracy, realizuje zalecenia poradni psychologiczno-pedagogicznej;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A975A8">
            <w:pPr>
              <w:pStyle w:val="Akapitzlist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diagnozuje potrzeby i możliwości ucznia, wyniki diagnozowania wykorzystuje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403605">
              <w:rPr>
                <w:rFonts w:ascii="Times New Roman" w:hAnsi="Times New Roman"/>
                <w:sz w:val="24"/>
                <w:szCs w:val="24"/>
              </w:rPr>
              <w:t>w planowaniu pracy.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1112BE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analizowanie własnej pracy, wykorzystywanie wniosków wynikających z tej analizy do doskonalenia procesu dydaktyczno-wychowawczego i opiekuńczego oraz osiąganie pozytywnych efektów pracy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403605" w:rsidRDefault="00A975A8" w:rsidP="00A975A8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dokonuje ewaluacji pracy własnej;</w:t>
            </w:r>
          </w:p>
          <w:p w:rsid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A975A8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do analizy swojej pracy wykorzystuje opinie uczniów, rodziców i innych nauczycieli;</w:t>
            </w:r>
          </w:p>
          <w:p w:rsidR="00403605" w:rsidRPr="00403605" w:rsidRDefault="00403605" w:rsidP="00403605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A975A8">
            <w:pPr>
              <w:pStyle w:val="Akapitzlist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 uwzględnia wnioski z analizy swojej pracy i modyfikuje działania dydaktyczno-wychowawcze i opiekuńcze; wdrażane wnioski przyczyniają się do uzyskiwania pozytywnych efektów.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421E93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wykorzystywanie w pracy wiedzy i umiejętności nabytych w wyniku doskonalenia zawodowego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403605" w:rsidRDefault="00403605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3605" w:rsidRPr="00403605" w:rsidRDefault="00A975A8" w:rsidP="00403605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modyfikuje dotychczasowe działania w </w:t>
            </w:r>
            <w:r w:rsidR="00403605" w:rsidRPr="0040360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403605" w:rsidRDefault="00A975A8" w:rsidP="00403605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oparciu o wiedzę zdobytą w ramach doskonalenia zawodowego; </w:t>
            </w:r>
          </w:p>
          <w:p w:rsidR="00403605" w:rsidRDefault="00403605" w:rsidP="00403605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Pr="00403605" w:rsidRDefault="00A975A8" w:rsidP="00403605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dzieli się zdobytą wiedzą np. w ramach </w:t>
            </w:r>
          </w:p>
          <w:p w:rsidR="00403605" w:rsidRDefault="00A975A8" w:rsidP="00403605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WDN, zespołów nauczycielskich powoływanych w szkole; </w:t>
            </w:r>
          </w:p>
          <w:p w:rsidR="00403605" w:rsidRDefault="00403605" w:rsidP="00403605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21E93" w:rsidRDefault="00A975A8" w:rsidP="00421E93">
            <w:pPr>
              <w:pStyle w:val="Akapitzlist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upowszechnia efekty pracy wynikające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403605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r w:rsidR="00403605" w:rsidRPr="00403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1E93">
              <w:rPr>
                <w:rFonts w:ascii="Times New Roman" w:hAnsi="Times New Roman"/>
                <w:sz w:val="24"/>
                <w:szCs w:val="24"/>
              </w:rPr>
              <w:t>zastosowania w praktyce wiedzy zdobytej w ramach doskonalenia.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421E93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 realizowanie innych zajęć i czynności, o których mowa w art. 42 ust. 2 pkt 2 Karty Nauczyciela, w tym udział w przeprowadzaniu egzaminów, o których mowa w art. 42 ust. 2b pkt 2 Karty Nauczyciela</w:t>
            </w:r>
          </w:p>
        </w:tc>
        <w:tc>
          <w:tcPr>
            <w:tcW w:w="7871" w:type="dxa"/>
          </w:tcPr>
          <w:p w:rsidR="00403605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403605" w:rsidRPr="00403605" w:rsidRDefault="00A975A8" w:rsidP="0040360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realizuje zadania wynikające ze statutu </w:t>
            </w:r>
            <w:r w:rsidR="00403605" w:rsidRPr="0040360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03605" w:rsidRDefault="00A975A8" w:rsidP="00403605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 xml:space="preserve">szkoły; </w:t>
            </w:r>
          </w:p>
          <w:p w:rsidR="00421E93" w:rsidRDefault="00421E93" w:rsidP="00403605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</w:p>
          <w:p w:rsidR="00403605" w:rsidRDefault="00A975A8" w:rsidP="0040360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z własnej inicjatywy podejmuje współpracę ze środowiskiem lokalnym;</w:t>
            </w:r>
          </w:p>
          <w:p w:rsidR="00421E93" w:rsidRPr="00403605" w:rsidRDefault="00421E93" w:rsidP="00421E93">
            <w:pPr>
              <w:pStyle w:val="Akapitzlist"/>
              <w:ind w:left="825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403605" w:rsidRDefault="00A975A8" w:rsidP="00403605">
            <w:pPr>
              <w:pStyle w:val="Akapitzlist"/>
              <w:numPr>
                <w:ilvl w:val="0"/>
                <w:numId w:val="3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3605">
              <w:rPr>
                <w:rFonts w:ascii="Times New Roman" w:hAnsi="Times New Roman"/>
                <w:sz w:val="24"/>
                <w:szCs w:val="24"/>
              </w:rPr>
              <w:t>jest członkiem komisji w szkole lub poza szkołą np.: komisji rekrutacyjnej, egzam</w:t>
            </w:r>
            <w:r w:rsidR="00403605">
              <w:rPr>
                <w:rFonts w:ascii="Times New Roman" w:hAnsi="Times New Roman"/>
                <w:sz w:val="24"/>
                <w:szCs w:val="24"/>
              </w:rPr>
              <w:t>inacyjnej (</w:t>
            </w:r>
            <w:r w:rsidRPr="00403605">
              <w:rPr>
                <w:rFonts w:ascii="Times New Roman" w:hAnsi="Times New Roman"/>
                <w:sz w:val="24"/>
                <w:szCs w:val="24"/>
              </w:rPr>
              <w:t xml:space="preserve">egzamin maturalny, egzamin potwierdzający kwalifikacje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="00403605">
              <w:rPr>
                <w:rFonts w:ascii="Times New Roman" w:hAnsi="Times New Roman"/>
                <w:sz w:val="24"/>
                <w:szCs w:val="24"/>
              </w:rPr>
              <w:t>w zawodzie</w:t>
            </w:r>
            <w:r w:rsidRPr="00403605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421E93" w:rsidRDefault="00A975A8" w:rsidP="00421E93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/>
                <w:sz w:val="24"/>
                <w:szCs w:val="24"/>
              </w:rPr>
            </w:pPr>
            <w:r w:rsidRPr="00421E93">
              <w:rPr>
                <w:rFonts w:ascii="Times New Roman" w:hAnsi="Times New Roman"/>
                <w:sz w:val="24"/>
                <w:szCs w:val="24"/>
              </w:rPr>
              <w:t>Stopień realizacji planu rozwoju zawodowego (dotyczy oceny pracy nauczyciela kontraktowego dokonywanej po zakończeniu stażu na stopień nauczyciela mianowanego)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Zadania ujęte w planie rozwoju zawodowego stanowią wskaźniki oceny pracy nauczyciela.</w:t>
            </w:r>
          </w:p>
        </w:tc>
      </w:tr>
      <w:tr w:rsidR="00A975A8" w:rsidTr="00A975A8">
        <w:trPr>
          <w:trHeight w:val="153"/>
        </w:trPr>
        <w:tc>
          <w:tcPr>
            <w:tcW w:w="14216" w:type="dxa"/>
            <w:gridSpan w:val="2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OCENA  PRACY NAUCZYCIELA MIANOWANEGO: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 xml:space="preserve">KRYTERIA OCENY PRACY OKREŚLONE W </w:t>
            </w:r>
          </w:p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§ 4 UST.1 ROZPORZĄDZENIA :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WSKAŹNIKI OCENY PRACY:</w:t>
            </w: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F0EFE" w:rsidRDefault="00421E93" w:rsidP="00AF0E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AF0EF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A975A8" w:rsidRPr="00AF0EFE">
              <w:rPr>
                <w:rFonts w:ascii="Times New Roman" w:hAnsi="Times New Roman"/>
                <w:sz w:val="24"/>
                <w:szCs w:val="24"/>
              </w:rPr>
              <w:t>podejmowanie innowacyjnych rozwiązań organizacyjnych, programowych lub metodycznych w prowadzeniu zajęć dydaktycznych, wychowawczych i opiekuńczych</w:t>
            </w:r>
          </w:p>
        </w:tc>
        <w:tc>
          <w:tcPr>
            <w:tcW w:w="7871" w:type="dxa"/>
          </w:tcPr>
          <w:p w:rsidR="00AF0EFE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AF0EFE" w:rsidRDefault="00A975A8" w:rsidP="00A975A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podejmuje innowacyjne rozwiązania w zakresie dydaktyki, wprowadzając np. nowe metody, formy, środki dydaktyczne wspierające rozwój ucznia;</w:t>
            </w:r>
          </w:p>
          <w:p w:rsidR="00AF0EFE" w:rsidRDefault="00AF0EFE" w:rsidP="00AF0EFE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F0EFE" w:rsidRDefault="00A975A8" w:rsidP="00A975A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wprowadza nowatorskie, innowacyjne rozwiązania usprawniające organizację pracy własnej i  pracy szkoły np. organizacja przerw, usprawnienie przepływu informacji, zagospodarowanie przestrzeni szkolnej; </w:t>
            </w:r>
          </w:p>
          <w:p w:rsidR="00AF0EFE" w:rsidRPr="00AF0EFE" w:rsidRDefault="00AF0EFE" w:rsidP="00AF0EF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975A8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uczestniczy we wdrażaniu innowacyjnych rozwiązań w szkole;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421E93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pobudzanie inicjatyw uczniów przez inspirowanie ich do działań w szkole i środowisku pozaszkolnym oraz sprawowanie opieki nad uczniami podejmującymi te inicjatywy</w:t>
            </w:r>
          </w:p>
        </w:tc>
        <w:tc>
          <w:tcPr>
            <w:tcW w:w="7871" w:type="dxa"/>
          </w:tcPr>
          <w:p w:rsidR="00AF0EFE" w:rsidRDefault="00A975A8" w:rsidP="00AF0EFE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  <w:r w:rsidR="00AF0E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EFE" w:rsidRPr="00AF0EFE" w:rsidRDefault="00A975A8" w:rsidP="00AF0EFE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inspiruje, przygotowuje uczniów do </w:t>
            </w:r>
            <w:r w:rsidR="00AF0EFE" w:rsidRPr="00AF0EF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F0EFE" w:rsidRDefault="00A975A8" w:rsidP="00AF0EFE">
            <w:pPr>
              <w:pStyle w:val="Akapitzlist"/>
              <w:ind w:left="705"/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udziału w konkursach</w:t>
            </w:r>
            <w:r w:rsidR="00AF0EFE" w:rsidRPr="00AF0EFE">
              <w:rPr>
                <w:rFonts w:ascii="Times New Roman" w:hAnsi="Times New Roman"/>
                <w:sz w:val="24"/>
                <w:szCs w:val="24"/>
              </w:rPr>
              <w:t>,</w:t>
            </w: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turniejach, olimpiadach, zawodach, uroczystościach, akcjach i innych przedsięwzięc</w:t>
            </w:r>
            <w:r w:rsidR="00AF0EFE">
              <w:rPr>
                <w:rFonts w:ascii="Times New Roman" w:hAnsi="Times New Roman"/>
                <w:sz w:val="24"/>
                <w:szCs w:val="24"/>
              </w:rPr>
              <w:t xml:space="preserve">iach i </w:t>
            </w:r>
            <w:r w:rsidR="00AF0EF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sprawuje nad nimi opiekę, </w:t>
            </w:r>
            <w:r w:rsidRPr="00AF0EFE">
              <w:rPr>
                <w:rFonts w:ascii="Times New Roman" w:hAnsi="Times New Roman"/>
                <w:sz w:val="24"/>
                <w:szCs w:val="24"/>
              </w:rPr>
              <w:t>np. w ramach działań samorządu, wolontariatu;</w:t>
            </w:r>
          </w:p>
          <w:p w:rsidR="00AF0EFE" w:rsidRDefault="00AF0EFE" w:rsidP="00AF0EFE">
            <w:pPr>
              <w:pStyle w:val="Akapitzlist"/>
              <w:ind w:left="705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F0EFE" w:rsidP="00AF0EFE">
            <w:pPr>
              <w:pStyle w:val="Akapitzlist"/>
              <w:numPr>
                <w:ilvl w:val="0"/>
                <w:numId w:val="3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A975A8" w:rsidRPr="00AF0EFE">
              <w:rPr>
                <w:rFonts w:ascii="Times New Roman" w:hAnsi="Times New Roman"/>
                <w:sz w:val="24"/>
                <w:szCs w:val="24"/>
              </w:rPr>
              <w:t>prawuje opiekę nad uczniami podejmującymi działania pozaszkolne.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421E93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prowadzenie oraz omawianie zajęć otwartych dla nauczycieli lub rodziców</w:t>
            </w:r>
          </w:p>
        </w:tc>
        <w:tc>
          <w:tcPr>
            <w:tcW w:w="7871" w:type="dxa"/>
          </w:tcPr>
          <w:p w:rsidR="00AF0EFE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 Nauczyciel:</w:t>
            </w: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6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planuje i prowadzi zajęcia otwarte dla nauczycieli, rodziców, pracodawców  zgodnie z potrzebami szkoły.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6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omawia zajęcia otwarte i przedstawia wnioski do dalszej pracy oraz je upowszechnia.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421E93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wykorzystywanie wiedzy i umiejętności nabytych w wyniku doskonalenia zawodowego do doskonalenia własnej pracy oraz pracy szkoły</w:t>
            </w:r>
          </w:p>
        </w:tc>
        <w:tc>
          <w:tcPr>
            <w:tcW w:w="7871" w:type="dxa"/>
          </w:tcPr>
          <w:p w:rsidR="00AF0EFE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 Nauczyciel:</w:t>
            </w: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praktycznie wykorzystuje nabytą wiedzę i umiejętności we własnej pracy;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7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zdobyta wiedza i umiejętności przekładają się na podniesienie jakości pracy szkoły.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421E93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) realizowanie powierzonych funkcji lub innych zadań zleconych przez dyrektora szkoły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1" w:type="dxa"/>
          </w:tcPr>
          <w:p w:rsidR="00AF0EFE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planuje, organizuje, monitoruje swoje działania wynikające z powierzonej funkcji</w:t>
            </w:r>
            <w:r w:rsidR="00AF0EFE" w:rsidRPr="00AF0EFE">
              <w:rPr>
                <w:rFonts w:ascii="Times New Roman" w:hAnsi="Times New Roman"/>
                <w:sz w:val="24"/>
                <w:szCs w:val="24"/>
              </w:rPr>
              <w:t>,</w:t>
            </w: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np. wychowawcy, opiekuna: stażu, praktyk, samorządu, wolontariatu, przewodniczącego zespołu zadaniowego nauczycieli;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wywiązuje się z powierzonych funkcji np. opiekuna: stażu, praktyk, samorządu uczniowskiego, koordynatora projektu, przewodniczącego zespołu;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8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rzetelnie i terminowo realizuje inne zadania zlecone przez dyrektora. </w:t>
            </w:r>
          </w:p>
          <w:p w:rsidR="00A975A8" w:rsidRPr="00A975A8" w:rsidRDefault="00A975A8" w:rsidP="00A975A8">
            <w:pPr>
              <w:ind w:left="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421E93" w:rsidRDefault="00A975A8" w:rsidP="00421E93">
            <w:pPr>
              <w:pStyle w:val="Akapitzlist"/>
              <w:numPr>
                <w:ilvl w:val="0"/>
                <w:numId w:val="47"/>
              </w:numPr>
              <w:rPr>
                <w:rFonts w:ascii="Times New Roman" w:hAnsi="Times New Roman"/>
                <w:sz w:val="24"/>
                <w:szCs w:val="24"/>
              </w:rPr>
            </w:pPr>
            <w:r w:rsidRPr="00421E93">
              <w:rPr>
                <w:rFonts w:ascii="Times New Roman" w:hAnsi="Times New Roman"/>
                <w:sz w:val="24"/>
                <w:szCs w:val="24"/>
              </w:rPr>
              <w:t>Stopień realizacji planu rozwoju zawodowego (dotyczy oceny pracy nauczyciela mianowanego  dokonywanej po zakończeniu stażu na stopień nauczyciela dyplomowanego)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Zadania ujęte w planie rozwoju zawodowego stanowią wskaźniki oceny pracy nauczyciela.</w:t>
            </w:r>
          </w:p>
        </w:tc>
      </w:tr>
      <w:tr w:rsidR="00A975A8" w:rsidTr="00A975A8">
        <w:trPr>
          <w:trHeight w:val="153"/>
        </w:trPr>
        <w:tc>
          <w:tcPr>
            <w:tcW w:w="14216" w:type="dxa"/>
            <w:gridSpan w:val="2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OCENA  PRACY NAUCZYCIELA DYPLOMOWANEGO: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286"/>
        </w:trPr>
        <w:tc>
          <w:tcPr>
            <w:tcW w:w="6345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 xml:space="preserve">KRYTERIA OCENY PRACY OKREŚLONE W </w:t>
            </w:r>
          </w:p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§ 5 UST.1 ROZPORZĄDZENIA ::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t>WSKAŹNIKI:</w:t>
            </w: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421E93" w:rsidRDefault="00421E93" w:rsidP="00421E9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20) </w:t>
            </w:r>
            <w:r w:rsidR="00A975A8" w:rsidRPr="00421E93">
              <w:rPr>
                <w:rFonts w:ascii="Times New Roman" w:hAnsi="Times New Roman"/>
                <w:sz w:val="24"/>
                <w:szCs w:val="24"/>
              </w:rPr>
              <w:t>ewaluację własnej pracy dydaktycznej, wychowawczej i opiekuńczej oraz wykorzystywanie jej wyników do doskonalenia własnej pracy i pracy szkoły;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monitoruje swoje działania - diagnozuje poziom swojej pracy, buduje narzędzia pomiaru, wykorzystuje diagnozy szkolne w zależności od potrzeb;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prowadzi regularne badania wyników nauczania</w:t>
            </w:r>
            <w:r w:rsidR="00AF0EFE" w:rsidRPr="00AF0EFE">
              <w:rPr>
                <w:rFonts w:ascii="Times New Roman" w:hAnsi="Times New Roman"/>
                <w:sz w:val="24"/>
                <w:szCs w:val="24"/>
              </w:rPr>
              <w:t>,</w:t>
            </w: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dokonując analizy jakościowej i ilościowej;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analizuje działania i formułuje wnioski i rekomendacje doskonalące pracę szkoły, wykorzystuje wnioski i wyniki przeprowadzonych badań, wyniki ewaluacji wewnętrznej i zewnętrznej, wnioski z nadzoru pedagogicznego dyrektora szkoły;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modyfikuje działania adekwatnie do ustalonych wniosków;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uzyskuje wysokie efekty w pracy dydaktycznej, wychowawczej i opiekuńczej – osiąga wysoki poziom nauczania, aktywnie przygotowuje swoich uczniów do udziału w różnego rodzaju konkursach, uczniowie pod jego kierunkiem odnoszą sukcesy;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39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samodzielnie doskonali swój warsztat zawodowy, podnosi swoje kompetencje (studia, kursy kwalifikacyjne, inne).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6345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2</w:t>
            </w:r>
            <w:r w:rsidR="00421E93">
              <w:rPr>
                <w:rFonts w:ascii="Times New Roman" w:hAnsi="Times New Roman"/>
                <w:sz w:val="24"/>
                <w:szCs w:val="24"/>
              </w:rPr>
              <w:t>1</w:t>
            </w:r>
            <w:r w:rsidRPr="00A975A8">
              <w:rPr>
                <w:rFonts w:ascii="Times New Roman" w:hAnsi="Times New Roman"/>
                <w:sz w:val="24"/>
                <w:szCs w:val="24"/>
              </w:rPr>
              <w:t>) efektywne realizowanie zadań na rzecz ucznia we współpracy z podmiotami zewnętrznymi;</w:t>
            </w:r>
          </w:p>
        </w:tc>
        <w:tc>
          <w:tcPr>
            <w:tcW w:w="7871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0EFE" w:rsidRDefault="00A975A8" w:rsidP="00A975A8">
            <w:pPr>
              <w:pStyle w:val="Akapitzlist"/>
              <w:numPr>
                <w:ilvl w:val="0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we współpracy z instytucjami i organizacjami, potrafi pobudzić inicjatywę uczniów i nauczycieli poprzez inspirowanie ich do działań widocznych na forum szkolnym i pozas</w:t>
            </w:r>
            <w:r w:rsidR="00AF0EFE" w:rsidRPr="00AF0EFE">
              <w:rPr>
                <w:rFonts w:ascii="Times New Roman" w:hAnsi="Times New Roman"/>
                <w:sz w:val="24"/>
                <w:szCs w:val="24"/>
              </w:rPr>
              <w:t>zkolnym, s</w:t>
            </w:r>
            <w:r w:rsidRPr="00AF0EFE">
              <w:rPr>
                <w:rFonts w:ascii="Times New Roman" w:hAnsi="Times New Roman"/>
                <w:sz w:val="24"/>
                <w:szCs w:val="24"/>
              </w:rPr>
              <w:t xml:space="preserve">prawuje opiekę nad tymi inicjatywami; </w:t>
            </w:r>
          </w:p>
          <w:p w:rsidR="00AF0EFE" w:rsidRDefault="00AF0EFE" w:rsidP="00AF0EFE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Default="00A975A8" w:rsidP="00A975A8">
            <w:pPr>
              <w:pStyle w:val="Akapitzlist"/>
              <w:numPr>
                <w:ilvl w:val="0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dostrzega, reaguje i rozwiązuje problemy ucznia (samodzielnie lub we współpracy </w:t>
            </w:r>
            <w:r w:rsidR="00421E93">
              <w:rPr>
                <w:rFonts w:ascii="Times New Roman" w:hAnsi="Times New Roman"/>
                <w:sz w:val="24"/>
                <w:szCs w:val="24"/>
              </w:rPr>
              <w:br/>
            </w:r>
            <w:r w:rsidRPr="00AF0EFE">
              <w:rPr>
                <w:rFonts w:ascii="Times New Roman" w:hAnsi="Times New Roman"/>
                <w:sz w:val="24"/>
                <w:szCs w:val="24"/>
              </w:rPr>
              <w:t xml:space="preserve">z różnymi instytucjami np.: MOPS, OPS, Poradnia </w:t>
            </w:r>
            <w:proofErr w:type="spellStart"/>
            <w:r w:rsidRPr="00AF0EFE">
              <w:rPr>
                <w:rFonts w:ascii="Times New Roman" w:hAnsi="Times New Roman"/>
                <w:sz w:val="24"/>
                <w:szCs w:val="24"/>
              </w:rPr>
              <w:t>Psychologiczno</w:t>
            </w:r>
            <w:proofErr w:type="spellEnd"/>
            <w:r w:rsidRPr="00AF0EFE">
              <w:rPr>
                <w:rFonts w:ascii="Times New Roman" w:hAnsi="Times New Roman"/>
                <w:sz w:val="24"/>
                <w:szCs w:val="24"/>
              </w:rPr>
              <w:t xml:space="preserve"> – Pedagogiczna, Poradnia Zdrowia Psychicznego Dzieci i Młodzi</w:t>
            </w:r>
            <w:r w:rsidR="00AF0EFE">
              <w:rPr>
                <w:rFonts w:ascii="Times New Roman" w:hAnsi="Times New Roman"/>
                <w:sz w:val="24"/>
                <w:szCs w:val="24"/>
              </w:rPr>
              <w:t xml:space="preserve">eży, </w:t>
            </w: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Policja, Sąd Rodzinny i Nieletnich, </w:t>
            </w:r>
            <w:r w:rsidRPr="00AF0EFE">
              <w:rPr>
                <w:rFonts w:ascii="Times New Roman" w:hAnsi="Times New Roman"/>
                <w:sz w:val="24"/>
                <w:szCs w:val="24"/>
              </w:rPr>
              <w:lastRenderedPageBreak/>
              <w:t>Zespół Kuratorskiej Służby Sądowej, fundacje, stowarzyszenia, itp.);</w:t>
            </w:r>
          </w:p>
          <w:p w:rsidR="00AF0EFE" w:rsidRPr="00AF0EFE" w:rsidRDefault="00AF0EFE" w:rsidP="00AF0EFE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wychodzi z inicjatywą pomocy uczniowi i rodzinie.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286"/>
        </w:trPr>
        <w:tc>
          <w:tcPr>
            <w:tcW w:w="9288" w:type="dxa"/>
            <w:gridSpan w:val="2"/>
          </w:tcPr>
          <w:p w:rsidR="00A975A8" w:rsidRPr="00A975A8" w:rsidRDefault="00A975A8" w:rsidP="00A975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DWA Z PONIŻSZYCH, WYBRANE PRZEZ NAUCZYCIELA: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286"/>
        </w:trPr>
        <w:tc>
          <w:tcPr>
            <w:tcW w:w="4335" w:type="dxa"/>
          </w:tcPr>
          <w:p w:rsidR="00A975A8" w:rsidRPr="00A975A8" w:rsidRDefault="00A975A8" w:rsidP="00A975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a) opracowywanie i wdrażanie innowacyjnych programów nauczania, programów wychowawczo-profilaktycznych lub innych programów wynikających ze specyfiki szkoły lub zajmowanego stanowiska, z uwzględnieniem potrzeb uczniów</w:t>
            </w:r>
          </w:p>
        </w:tc>
        <w:tc>
          <w:tcPr>
            <w:tcW w:w="4953" w:type="dxa"/>
          </w:tcPr>
          <w:p w:rsidR="00AF0EFE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A975A8" w:rsidRPr="00AF0EFE" w:rsidRDefault="00A975A8" w:rsidP="00AF0EFE">
            <w:pPr>
              <w:pStyle w:val="Akapitzlist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>opracowuje program innowacyjny na podstawie rozpoznanych potrzeb uczniów;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wykazuje się umiejętnością opracowywania i wykorzystania innowacyjnych rozwiązań programowych dydaktycznych, wychowawczych i opiekuńczych oraz profilaktycznych;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wdraża rozwiązania programowe, które skutkują pozytywnymi efektami dla uczniów i przyczyniają się do podniesienia jakości pracy szkoły;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AF0EFE" w:rsidRDefault="00A975A8" w:rsidP="00AF0EFE">
            <w:pPr>
              <w:pStyle w:val="Akapitzlist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AF0EFE">
              <w:rPr>
                <w:rFonts w:ascii="Times New Roman" w:hAnsi="Times New Roman"/>
                <w:sz w:val="24"/>
                <w:szCs w:val="24"/>
              </w:rPr>
              <w:t xml:space="preserve"> opracowuje i wdraża z sukcesem pedagogicznym własne programy, projekty edukacyjne, nowatorskie rozwiązania metodyczne.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4335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b) upowszechnianie dobrych praktyk edukacyjnych, w szczególności przygotowanie autorskiej publikacji z zakresu oświaty</w:t>
            </w:r>
          </w:p>
        </w:tc>
        <w:tc>
          <w:tcPr>
            <w:tcW w:w="4953" w:type="dxa"/>
          </w:tcPr>
          <w:p w:rsidR="00C5172D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A975A8" w:rsidRPr="00C5172D" w:rsidRDefault="00A975A8" w:rsidP="00C5172D">
            <w:pPr>
              <w:pStyle w:val="Akapitzlist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 xml:space="preserve"> publikuje własne opracowania metodyczne i inne adresowane do nauczycieli np. na stronach internetowych, w prasie lub opracował podręcznik, artykuł, materiał metodyczny we współpracy z instytucją naukową lub pod jej patronatem.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4335" w:type="dxa"/>
          </w:tcPr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c) przeprowadzenie ewaluacji działań wynikających z pełnionej funkcji lub zadań związanych z oświatą realizowanych poza szkołą oraz wykorzystywanie jej wyników do podnoszenia jakości pracy szkoły</w:t>
            </w:r>
          </w:p>
        </w:tc>
        <w:tc>
          <w:tcPr>
            <w:tcW w:w="4953" w:type="dxa"/>
          </w:tcPr>
          <w:p w:rsidR="00C5172D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>Nauczyciel:</w:t>
            </w:r>
          </w:p>
          <w:p w:rsidR="00C5172D" w:rsidRDefault="00A975A8" w:rsidP="00A975A8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>współpracuje z instytucją naukową w zakresie prowadzenia badań z zakresu oświaty i wykorzystuje je we własnej pracy lub pracy szkoły;</w:t>
            </w:r>
          </w:p>
          <w:p w:rsidR="00C5172D" w:rsidRDefault="00C5172D" w:rsidP="00C5172D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C5172D" w:rsidRDefault="00A975A8" w:rsidP="00A975A8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>dokonuje ewaluacji działań  wynikających z pełnionej funkcji  lub zadań związanych z oświatą realizowanych poza szkołą;</w:t>
            </w:r>
          </w:p>
          <w:p w:rsidR="00C5172D" w:rsidRPr="00C5172D" w:rsidRDefault="00C5172D" w:rsidP="00C5172D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C5172D" w:rsidRDefault="00A975A8" w:rsidP="00A975A8">
            <w:pPr>
              <w:pStyle w:val="Akapitzlist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wdraża wnioski </w:t>
            </w:r>
            <w:r w:rsidR="00C5172D"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Pr="00C5172D">
              <w:rPr>
                <w:rFonts w:ascii="Times New Roman" w:hAnsi="Times New Roman"/>
                <w:sz w:val="24"/>
                <w:szCs w:val="24"/>
              </w:rPr>
              <w:t>rekomendacje przyczyniając się do poniesienia jakości szkoły.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5A8" w:rsidTr="00A975A8">
        <w:trPr>
          <w:trHeight w:val="153"/>
        </w:trPr>
        <w:tc>
          <w:tcPr>
            <w:tcW w:w="4335" w:type="dxa"/>
          </w:tcPr>
          <w:p w:rsidR="00A975A8" w:rsidRPr="00A975A8" w:rsidRDefault="00C5172D" w:rsidP="00A97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d) współpraca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 xml:space="preserve"> z Centr</w:t>
            </w:r>
            <w:r>
              <w:rPr>
                <w:rFonts w:ascii="Times New Roman" w:hAnsi="Times New Roman"/>
                <w:sz w:val="24"/>
                <w:szCs w:val="24"/>
              </w:rPr>
              <w:t>alną Komisją Egzaminacyjną lub Okręgową Komisją E</w:t>
            </w:r>
            <w:r w:rsidR="00A975A8" w:rsidRPr="00A975A8">
              <w:rPr>
                <w:rFonts w:ascii="Times New Roman" w:hAnsi="Times New Roman"/>
                <w:sz w:val="24"/>
                <w:szCs w:val="24"/>
              </w:rPr>
              <w:t>gzaminacyjną, w szczególności w charakterze egzaminatora, autora zadań lub recenzenta, placówkami doskonalenia nauczycieli lub szkołami wyższymi w zakresie opieki nad studentami odbywającymi praktyki pedagogiczne</w:t>
            </w:r>
          </w:p>
        </w:tc>
        <w:tc>
          <w:tcPr>
            <w:tcW w:w="4953" w:type="dxa"/>
          </w:tcPr>
          <w:p w:rsidR="00C5172D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  <w:r w:rsidRPr="00A975A8">
              <w:rPr>
                <w:rFonts w:ascii="Times New Roman" w:hAnsi="Times New Roman"/>
                <w:sz w:val="24"/>
                <w:szCs w:val="24"/>
              </w:rPr>
              <w:t xml:space="preserve">Nauczyciel: </w:t>
            </w:r>
          </w:p>
          <w:p w:rsidR="00A975A8" w:rsidRPr="00C5172D" w:rsidRDefault="00A975A8" w:rsidP="00C5172D">
            <w:pPr>
              <w:pStyle w:val="Akapitzlist"/>
              <w:numPr>
                <w:ilvl w:val="0"/>
                <w:numId w:val="44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 xml:space="preserve">wykonuje zadania egzaminatora OKE, autora zadań, recenzenta CKE lub OKE lub wykonuje inne zadania we współpracy z CKE lub OKE lub 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5172D" w:rsidRDefault="00A975A8" w:rsidP="00A975A8">
            <w:pPr>
              <w:pStyle w:val="Akapitzlist"/>
              <w:numPr>
                <w:ilvl w:val="0"/>
                <w:numId w:val="44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 xml:space="preserve"> współpracuje z placówkami doskonalenia nauczycieli</w:t>
            </w:r>
            <w:r w:rsidR="00C5172D">
              <w:rPr>
                <w:rFonts w:ascii="Times New Roman" w:hAnsi="Times New Roman"/>
                <w:sz w:val="24"/>
                <w:szCs w:val="24"/>
              </w:rPr>
              <w:t>,</w:t>
            </w:r>
            <w:r w:rsidRPr="00C5172D">
              <w:rPr>
                <w:rFonts w:ascii="Times New Roman" w:hAnsi="Times New Roman"/>
                <w:sz w:val="24"/>
                <w:szCs w:val="24"/>
              </w:rPr>
              <w:t xml:space="preserve"> np. prowadzi warsztaty dla nauczycieli, przyjmuje grupy nauczycieli na wizyty studyjne, opracowuje materiały metodyczne lub inne wspomagające pracę nauczycieli lub </w:t>
            </w:r>
          </w:p>
          <w:p w:rsidR="00C5172D" w:rsidRPr="00C5172D" w:rsidRDefault="00C5172D" w:rsidP="00C5172D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  <w:p w:rsidR="00A975A8" w:rsidRPr="00C5172D" w:rsidRDefault="00A975A8" w:rsidP="00A975A8">
            <w:pPr>
              <w:pStyle w:val="Akapitzlist"/>
              <w:numPr>
                <w:ilvl w:val="0"/>
                <w:numId w:val="44"/>
              </w:numPr>
              <w:rPr>
                <w:rFonts w:ascii="Times New Roman" w:hAnsi="Times New Roman"/>
                <w:sz w:val="24"/>
                <w:szCs w:val="24"/>
              </w:rPr>
            </w:pPr>
            <w:r w:rsidRPr="00C5172D">
              <w:rPr>
                <w:rFonts w:ascii="Times New Roman" w:hAnsi="Times New Roman"/>
                <w:sz w:val="24"/>
                <w:szCs w:val="24"/>
              </w:rPr>
              <w:t xml:space="preserve"> współpracuje ze szkołami wyższymi - pełni funkcję opiekuna praktyk studenckich, prowadzi zajęcia otwarte dla studentów.</w:t>
            </w:r>
          </w:p>
          <w:p w:rsidR="00A975A8" w:rsidRPr="00A975A8" w:rsidRDefault="00A975A8" w:rsidP="00A97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75A8" w:rsidRDefault="00A975A8" w:rsidP="00F616FA">
      <w:pPr>
        <w:rPr>
          <w:rFonts w:ascii="Times New Roman" w:hAnsi="Times New Roman"/>
          <w:b/>
          <w:sz w:val="24"/>
          <w:szCs w:val="24"/>
        </w:rPr>
      </w:pPr>
    </w:p>
    <w:p w:rsidR="00A47679" w:rsidRPr="00A47679" w:rsidRDefault="00A975A8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b/>
          <w:sz w:val="24"/>
          <w:szCs w:val="24"/>
        </w:rPr>
        <w:t>2.</w:t>
      </w:r>
      <w:r w:rsidR="00A47679" w:rsidRPr="00A47679">
        <w:rPr>
          <w:rFonts w:ascii="Times New Roman" w:hAnsi="Times New Roman"/>
          <w:b/>
          <w:sz w:val="24"/>
          <w:szCs w:val="24"/>
        </w:rPr>
        <w:t xml:space="preserve"> </w:t>
      </w:r>
      <w:r w:rsidR="00A47679" w:rsidRPr="00A47679">
        <w:rPr>
          <w:rFonts w:ascii="Times New Roman" w:hAnsi="Times New Roman"/>
          <w:sz w:val="24"/>
          <w:szCs w:val="24"/>
        </w:rPr>
        <w:t xml:space="preserve">Poziom spełniania każdego kryterium jest oceniany w skali od 0 do 3 punktów, z zastosowaniem wskaźników oceny pracy. </w:t>
      </w:r>
    </w:p>
    <w:p w:rsidR="00A47679" w:rsidRDefault="00A47679" w:rsidP="00A47679">
      <w:pPr>
        <w:jc w:val="both"/>
        <w:rPr>
          <w:rFonts w:ascii="Times New Roman" w:hAnsi="Times New Roman"/>
          <w:b/>
          <w:sz w:val="24"/>
          <w:szCs w:val="24"/>
        </w:rPr>
      </w:pPr>
    </w:p>
    <w:p w:rsidR="00A47679" w:rsidRP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b/>
          <w:sz w:val="24"/>
          <w:szCs w:val="24"/>
        </w:rPr>
        <w:t>3.</w:t>
      </w:r>
      <w:r w:rsidRPr="00A47679">
        <w:rPr>
          <w:rFonts w:ascii="Times New Roman" w:hAnsi="Times New Roman"/>
          <w:sz w:val="24"/>
          <w:szCs w:val="24"/>
        </w:rPr>
        <w:t xml:space="preserve"> Poziom spełniania kryteriów oceny pracy nauczyciela ustala się według wzoru: </w:t>
      </w:r>
    </w:p>
    <w:p w:rsid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A47679" w:rsidRPr="00A47679" w:rsidRDefault="00A47679" w:rsidP="00A47679">
      <w:pPr>
        <w:jc w:val="center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sz w:val="24"/>
          <w:szCs w:val="24"/>
        </w:rPr>
        <w:t>Z=</w:t>
      </w:r>
      <m:oMath>
        <m:f>
          <m:f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ascii="Times New Roman" w:hAnsi="Times New Roman"/>
                <w:sz w:val="24"/>
                <w:szCs w:val="24"/>
              </w:rPr>
              <m:t>X</m:t>
            </m:r>
            <m:r>
              <m:rPr>
                <m:nor/>
              </m:rPr>
              <w:rPr>
                <w:rFonts w:ascii="Times New Roman" w:hAnsi="Times New Roman"/>
                <w:sz w:val="24"/>
                <w:szCs w:val="24"/>
                <w:vertAlign w:val="subscript"/>
              </w:rPr>
              <m:t>1</m:t>
            </m:r>
            <m:r>
              <m:rPr>
                <m:nor/>
              </m:rPr>
              <w:rPr>
                <w:rFonts w:ascii="Times New Roman" w:hAnsi="Times New Roman"/>
                <w:sz w:val="24"/>
                <w:szCs w:val="24"/>
              </w:rPr>
              <m:t>+ X</m:t>
            </m:r>
            <m:r>
              <m:rPr>
                <m:nor/>
              </m:rPr>
              <w:rPr>
                <w:rFonts w:ascii="Times New Roman" w:hAnsi="Times New Roman"/>
                <w:sz w:val="24"/>
                <w:szCs w:val="24"/>
                <w:vertAlign w:val="subscript"/>
              </w:rPr>
              <m:t>2</m:t>
            </m:r>
            <m:r>
              <m:rPr>
                <m:nor/>
              </m:rPr>
              <w:rPr>
                <w:rFonts w:ascii="Times New Roman" w:hAnsi="Times New Roman"/>
                <w:sz w:val="24"/>
                <w:szCs w:val="24"/>
              </w:rPr>
              <m:t>+…Xn</m:t>
            </m:r>
          </m:num>
          <m:den>
            <m:r>
              <m:rPr>
                <m:nor/>
              </m:rPr>
              <w:rPr>
                <w:rFonts w:ascii="Times New Roman" w:hAnsi="Times New Roman"/>
                <w:sz w:val="24"/>
                <w:szCs w:val="24"/>
              </w:rPr>
              <m:t>Y</m:t>
            </m:r>
          </m:den>
        </m:f>
      </m:oMath>
      <w:r w:rsidRPr="00A47679">
        <w:rPr>
          <w:rFonts w:ascii="Times New Roman" w:eastAsiaTheme="minorEastAsia" w:hAnsi="Times New Roman"/>
          <w:sz w:val="24"/>
          <w:szCs w:val="24"/>
        </w:rPr>
        <w:t xml:space="preserve"> x 100%</w:t>
      </w:r>
    </w:p>
    <w:p w:rsidR="00A47679" w:rsidRP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sz w:val="24"/>
          <w:szCs w:val="24"/>
        </w:rPr>
        <w:t>gdzie:</w:t>
      </w:r>
    </w:p>
    <w:p w:rsidR="00A47679" w:rsidRP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sz w:val="24"/>
          <w:szCs w:val="24"/>
        </w:rPr>
        <w:t xml:space="preserve"> Z - oznacza ustalony poziom spełniania kryteriów oceny pracy nauczyciela,</w:t>
      </w:r>
    </w:p>
    <w:p w:rsidR="00A47679" w:rsidRP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sz w:val="24"/>
          <w:szCs w:val="24"/>
        </w:rPr>
        <w:t xml:space="preserve"> X</w:t>
      </w:r>
      <w:r w:rsidRPr="00A47679">
        <w:rPr>
          <w:rFonts w:ascii="Times New Roman" w:hAnsi="Times New Roman"/>
          <w:sz w:val="24"/>
          <w:szCs w:val="24"/>
          <w:vertAlign w:val="subscript"/>
        </w:rPr>
        <w:t>1</w:t>
      </w:r>
      <w:r w:rsidRPr="00A47679">
        <w:rPr>
          <w:rFonts w:ascii="Times New Roman" w:hAnsi="Times New Roman"/>
          <w:sz w:val="24"/>
          <w:szCs w:val="24"/>
        </w:rPr>
        <w:t xml:space="preserve"> , X</w:t>
      </w:r>
      <w:r w:rsidRPr="00A47679">
        <w:rPr>
          <w:rFonts w:ascii="Times New Roman" w:hAnsi="Times New Roman"/>
          <w:sz w:val="24"/>
          <w:szCs w:val="24"/>
          <w:vertAlign w:val="subscript"/>
        </w:rPr>
        <w:t>2</w:t>
      </w:r>
      <w:r w:rsidRPr="00A47679">
        <w:rPr>
          <w:rFonts w:ascii="Times New Roman" w:hAnsi="Times New Roman"/>
          <w:sz w:val="24"/>
          <w:szCs w:val="24"/>
        </w:rPr>
        <w:t xml:space="preserve"> , … </w:t>
      </w:r>
      <w:proofErr w:type="spellStart"/>
      <w:r w:rsidRPr="00A47679">
        <w:rPr>
          <w:rFonts w:ascii="Times New Roman" w:hAnsi="Times New Roman"/>
          <w:sz w:val="24"/>
          <w:szCs w:val="24"/>
        </w:rPr>
        <w:t>X</w:t>
      </w:r>
      <w:r w:rsidRPr="00A47679">
        <w:rPr>
          <w:rFonts w:ascii="Times New Roman" w:hAnsi="Times New Roman"/>
          <w:sz w:val="24"/>
          <w:szCs w:val="24"/>
          <w:vertAlign w:val="subscript"/>
        </w:rPr>
        <w:t>n</w:t>
      </w:r>
      <w:proofErr w:type="spellEnd"/>
      <w:r w:rsidRPr="00A47679">
        <w:rPr>
          <w:rFonts w:ascii="Times New Roman" w:hAnsi="Times New Roman"/>
          <w:sz w:val="24"/>
          <w:szCs w:val="24"/>
        </w:rPr>
        <w:t xml:space="preserve"> - oznacza liczbę punktów uzyskanych za poszczególne kryteria, </w:t>
      </w:r>
    </w:p>
    <w:p w:rsid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  <w:r w:rsidRPr="00A47679">
        <w:rPr>
          <w:rFonts w:ascii="Times New Roman" w:hAnsi="Times New Roman"/>
          <w:sz w:val="24"/>
          <w:szCs w:val="24"/>
        </w:rPr>
        <w:t>Y - oznacza maksymalną liczbę punktów do uzyskania przez nauczyciela.</w:t>
      </w:r>
    </w:p>
    <w:p w:rsid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</w:p>
    <w:p w:rsidR="00D65BAE" w:rsidRPr="00D65BAE" w:rsidRDefault="00A47679" w:rsidP="00D65BAE">
      <w:pPr>
        <w:pStyle w:val="NormalnyWeb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D65BAE">
        <w:rPr>
          <w:b/>
        </w:rPr>
        <w:t>4.</w:t>
      </w:r>
      <w:r w:rsidR="00D65BAE" w:rsidRPr="00D65BAE">
        <w:rPr>
          <w:b/>
          <w:color w:val="FF0000"/>
        </w:rPr>
        <w:t xml:space="preserve"> </w:t>
      </w:r>
      <w:r w:rsidR="00D65BAE" w:rsidRPr="00D65BAE">
        <w:rPr>
          <w:rStyle w:val="Pogrubienie"/>
          <w:b w:val="0"/>
          <w:color w:val="000000"/>
        </w:rPr>
        <w:t>W przypadku ustalenia poziomu spełniania kryteriów oceny pracy na poziomie:</w:t>
      </w:r>
    </w:p>
    <w:p w:rsidR="00D65BAE" w:rsidRPr="00D65BAE" w:rsidRDefault="00D65BAE" w:rsidP="00D65BAE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 w:rsidRPr="00D65BAE">
        <w:rPr>
          <w:color w:val="000000"/>
        </w:rPr>
        <w:t>1)      </w:t>
      </w:r>
      <w:r w:rsidRPr="00D65BAE">
        <w:rPr>
          <w:rStyle w:val="Pogrubienie"/>
          <w:b w:val="0"/>
          <w:color w:val="000000"/>
        </w:rPr>
        <w:t>95% i powyżej</w:t>
      </w:r>
      <w:r w:rsidRPr="00D65BAE">
        <w:rPr>
          <w:color w:val="000000"/>
        </w:rPr>
        <w:t> - nauczyciel otrzymuje ocenę wyróżniającą;</w:t>
      </w:r>
    </w:p>
    <w:p w:rsidR="00D65BAE" w:rsidRPr="00D65BAE" w:rsidRDefault="00D65BAE" w:rsidP="00D65BAE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 w:rsidRPr="00D65BAE">
        <w:rPr>
          <w:color w:val="000000"/>
        </w:rPr>
        <w:t>2)      </w:t>
      </w:r>
      <w:r w:rsidRPr="00D65BAE">
        <w:rPr>
          <w:rStyle w:val="Pogrubienie"/>
          <w:b w:val="0"/>
          <w:color w:val="000000"/>
        </w:rPr>
        <w:t>80% i powyżej</w:t>
      </w:r>
      <w:r w:rsidRPr="00D65BAE">
        <w:rPr>
          <w:color w:val="000000"/>
        </w:rPr>
        <w:t> - nauczyciel otrzymuje ocenę bardzo dobrą;</w:t>
      </w:r>
    </w:p>
    <w:p w:rsidR="00D65BAE" w:rsidRPr="00D65BAE" w:rsidRDefault="00D65BAE" w:rsidP="00D65BAE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 w:rsidRPr="00D65BAE">
        <w:rPr>
          <w:color w:val="000000"/>
        </w:rPr>
        <w:t>3)      </w:t>
      </w:r>
      <w:r w:rsidRPr="00D65BAE">
        <w:rPr>
          <w:rStyle w:val="Pogrubienie"/>
          <w:b w:val="0"/>
          <w:color w:val="000000"/>
        </w:rPr>
        <w:t>55% i powyżej</w:t>
      </w:r>
      <w:r w:rsidRPr="00D65BAE">
        <w:rPr>
          <w:color w:val="000000"/>
        </w:rPr>
        <w:t> - nauczyciel otrzymuje ocenę dobrą;</w:t>
      </w:r>
    </w:p>
    <w:p w:rsidR="00D65BAE" w:rsidRPr="00D65BAE" w:rsidRDefault="00D65BAE" w:rsidP="00D65BAE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 w:rsidRPr="00D65BAE">
        <w:rPr>
          <w:color w:val="000000"/>
        </w:rPr>
        <w:t>4)      </w:t>
      </w:r>
      <w:r w:rsidRPr="00D65BAE">
        <w:rPr>
          <w:rStyle w:val="Pogrubienie"/>
          <w:b w:val="0"/>
          <w:color w:val="000000"/>
        </w:rPr>
        <w:t>poniżej 55%</w:t>
      </w:r>
      <w:r w:rsidRPr="00D65BAE">
        <w:rPr>
          <w:color w:val="000000"/>
        </w:rPr>
        <w:t> - nauczyciel otrzymuje ocenę negatywną</w:t>
      </w:r>
    </w:p>
    <w:p w:rsidR="00A47679" w:rsidRPr="00D65BAE" w:rsidRDefault="00A47679" w:rsidP="00A47679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</w:p>
    <w:p w:rsidR="00A47679" w:rsidRPr="00A47679" w:rsidRDefault="00A47679" w:rsidP="00A47679">
      <w:pPr>
        <w:jc w:val="both"/>
        <w:rPr>
          <w:rFonts w:ascii="Times New Roman" w:hAnsi="Times New Roman"/>
          <w:sz w:val="24"/>
          <w:szCs w:val="24"/>
        </w:rPr>
      </w:pPr>
    </w:p>
    <w:p w:rsidR="00A47679" w:rsidRPr="00A47679" w:rsidRDefault="00A47679" w:rsidP="00F226E9">
      <w:pPr>
        <w:pStyle w:val="Default"/>
        <w:jc w:val="center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>§ 7</w:t>
      </w:r>
    </w:p>
    <w:p w:rsidR="00A47679" w:rsidRPr="00A47679" w:rsidRDefault="00A4767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47679">
        <w:rPr>
          <w:rFonts w:ascii="Times New Roman" w:hAnsi="Times New Roman" w:cs="Times New Roman"/>
          <w:b/>
          <w:bCs/>
        </w:rPr>
        <w:t>Opinie innych podmiotów w procesie oceniania pracy nauczyciela</w:t>
      </w:r>
    </w:p>
    <w:p w:rsidR="00A47679" w:rsidRPr="00A47679" w:rsidRDefault="00A47679" w:rsidP="00F226E9">
      <w:pPr>
        <w:pStyle w:val="Default"/>
        <w:jc w:val="center"/>
        <w:rPr>
          <w:rFonts w:ascii="Times New Roman" w:hAnsi="Times New Roman" w:cs="Times New Roman"/>
        </w:rPr>
      </w:pPr>
    </w:p>
    <w:p w:rsidR="00A47679" w:rsidRPr="00F226E9" w:rsidRDefault="00A47679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A47679" w:rsidRPr="00F226E9" w:rsidRDefault="00A47679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226E9">
        <w:rPr>
          <w:rFonts w:ascii="Times New Roman" w:hAnsi="Times New Roman" w:cs="Times New Roman"/>
          <w:b/>
          <w:bCs/>
          <w:color w:val="auto"/>
        </w:rPr>
        <w:lastRenderedPageBreak/>
        <w:t xml:space="preserve">1. </w:t>
      </w:r>
      <w:r w:rsidRPr="00F226E9">
        <w:rPr>
          <w:rFonts w:ascii="Times New Roman" w:hAnsi="Times New Roman" w:cs="Times New Roman"/>
          <w:color w:val="auto"/>
        </w:rPr>
        <w:t xml:space="preserve">Dyrektor szkoły w procesie dokonywania oceny pracy nauczyciela ma obowiązek zasięgnięcia: </w:t>
      </w:r>
    </w:p>
    <w:p w:rsidR="00A47679" w:rsidRPr="00F226E9" w:rsidRDefault="00A47679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</w:rPr>
        <w:t xml:space="preserve">1) </w:t>
      </w:r>
      <w:r w:rsidR="00C5172D">
        <w:rPr>
          <w:rFonts w:ascii="Times New Roman" w:hAnsi="Times New Roman" w:cs="Times New Roman"/>
        </w:rPr>
        <w:t>opinii rady r</w:t>
      </w:r>
      <w:r w:rsidR="00F226E9">
        <w:rPr>
          <w:rFonts w:ascii="Times New Roman" w:hAnsi="Times New Roman" w:cs="Times New Roman"/>
        </w:rPr>
        <w:t>odziców;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</w:rPr>
        <w:t>2) w przypadku nauczyciela stażysty i nauczyciela kontraktowego dodatkowo opinii opiekuna stażu o dorobku zawodo</w:t>
      </w:r>
      <w:r w:rsidR="00F226E9">
        <w:rPr>
          <w:rFonts w:ascii="Times New Roman" w:hAnsi="Times New Roman" w:cs="Times New Roman"/>
        </w:rPr>
        <w:t>wym nauczyciela za okres stażu.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</w:rPr>
        <w:t xml:space="preserve">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2. </w:t>
      </w:r>
      <w:r w:rsidRPr="00A47679">
        <w:rPr>
          <w:rFonts w:ascii="Times New Roman" w:hAnsi="Times New Roman" w:cs="Times New Roman"/>
        </w:rPr>
        <w:t xml:space="preserve">Dyrektor szkoły w procesie dokonywania oceny pracy nauczyciela może: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</w:rPr>
        <w:t>1) zasięgać opinii Samorządu Uczniowskiego o pracy nauczyciela, zgłaszając pisemną prośbę do przewodniczącego samorządu o wyrażenie opinii w terminie 14 dni od daty otrzymania pisma. Dyrektor szkoły uwzględnia jedynie opinie</w:t>
      </w:r>
      <w:r w:rsidR="00C5172D">
        <w:rPr>
          <w:rFonts w:ascii="Times New Roman" w:hAnsi="Times New Roman" w:cs="Times New Roman"/>
        </w:rPr>
        <w:t>,</w:t>
      </w:r>
      <w:r w:rsidRPr="00A47679">
        <w:rPr>
          <w:rFonts w:ascii="Times New Roman" w:hAnsi="Times New Roman" w:cs="Times New Roman"/>
        </w:rPr>
        <w:t xml:space="preserve"> sformułowaną na piśmie i opracowaną na podstawie badania ankietowego wśród reprezentatywnej grupy uczniów nauczanych przez konkretnego nauczyciela. Opinia dostarczona po terminie lub jej brak nie wstrzymuje procesu oceniania nauczyciela;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</w:rPr>
        <w:t xml:space="preserve">2) z własnej inicjatywy zasięgać opinii doradcy metodycznego, a w przypadku braku takiej możliwości - może zasięgać opinii nauczyciela dyplomowanego lub mianowanego uczącego tego samego przedmiotu lub przewodniczącego zespołu przedmiotowego. Dyrektor zwraca się na piśmie do ustalonego opiniodawcy z prośbą o jej przygotowanie w terminie 14 dni od daty doręczenia pisma. Opinia dostarczona po terminie lub jej brak nie wstrzymuje procesu oceniania nauczyciela.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3. </w:t>
      </w:r>
      <w:r w:rsidR="00C5172D">
        <w:rPr>
          <w:rFonts w:ascii="Times New Roman" w:hAnsi="Times New Roman" w:cs="Times New Roman"/>
        </w:rPr>
        <w:t>Rada r</w:t>
      </w:r>
      <w:r w:rsidRPr="00A47679">
        <w:rPr>
          <w:rFonts w:ascii="Times New Roman" w:hAnsi="Times New Roman" w:cs="Times New Roman"/>
        </w:rPr>
        <w:t xml:space="preserve">odziców przedstawia pisemną opinię w terminie 14 dni od dnia otrzymania zawiadomienia o dokonywanej ocenie pracy nauczyciela. </w:t>
      </w:r>
      <w:r w:rsidR="00C5172D">
        <w:rPr>
          <w:rFonts w:ascii="Times New Roman" w:hAnsi="Times New Roman" w:cs="Times New Roman"/>
        </w:rPr>
        <w:t>Nieprzedstawienie opinii przez radę r</w:t>
      </w:r>
      <w:r w:rsidRPr="00A47679">
        <w:rPr>
          <w:rFonts w:ascii="Times New Roman" w:hAnsi="Times New Roman" w:cs="Times New Roman"/>
        </w:rPr>
        <w:t xml:space="preserve">odziców nie wstrzymuje dokonywania oceny pracy.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4. </w:t>
      </w:r>
      <w:r w:rsidRPr="00A47679">
        <w:rPr>
          <w:rFonts w:ascii="Times New Roman" w:hAnsi="Times New Roman" w:cs="Times New Roman"/>
        </w:rPr>
        <w:t xml:space="preserve">Opiekun stażu przedstawia pisemną opinię w terminie 14 dni od daty zakończenia stażu przez nauczyciela.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5. </w:t>
      </w:r>
      <w:r w:rsidRPr="00A47679">
        <w:rPr>
          <w:rFonts w:ascii="Times New Roman" w:hAnsi="Times New Roman" w:cs="Times New Roman"/>
        </w:rPr>
        <w:t xml:space="preserve">W przypadku, gdy oceniany nauczyciel uzupełnia etat w innej placówce na podstawie art. 22 ust. 1 KN, dyrektor szkoły macierzystej występuje do dyrektora szkoły, w której nauczyciel uzupełnia etat o pisemną cząstkową ocenę pracy nauczyciela. Ocena pracy jest ustalana w porozumieniu z dyrektorem szkoły, w której nauczyciel uzupełnia etat.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6. </w:t>
      </w:r>
      <w:r w:rsidRPr="00A47679">
        <w:rPr>
          <w:rFonts w:ascii="Times New Roman" w:hAnsi="Times New Roman" w:cs="Times New Roman"/>
        </w:rPr>
        <w:t xml:space="preserve">W przypadku, gdy nauczyciel jest zatrudniony w kilku szkołach, a który w żadnej szkole nie jest zatrudniony w wymiarze co najmniej ½ obowiązkowego wymiaru zajęć dla danego stanowiska, oceny pracy po zakończeniu stażu na kolejny stopień awansu zawodowego dokonuje dyrektor po pisemnym wskazaniu przez organ nadzorujący. Dyrektor występuje do dyrektorów szkół, w których jest zatrudniony nauczyciel o pisemną cząstkową ocenę pracy nauczyciela. Ocena pracy jest ustalana w porozumieniu z tymi dyrektorami, w których nauczyciel odbywał staż.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A47679" w:rsidRPr="00A47679" w:rsidRDefault="00F226E9" w:rsidP="00F226E9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8</w:t>
      </w:r>
    </w:p>
    <w:p w:rsidR="00A47679" w:rsidRDefault="00A4767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47679">
        <w:rPr>
          <w:rFonts w:ascii="Times New Roman" w:hAnsi="Times New Roman" w:cs="Times New Roman"/>
          <w:b/>
          <w:bCs/>
        </w:rPr>
        <w:t>Ocena pracy na zakończenie stażu</w:t>
      </w: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226E9" w:rsidRPr="00A47679" w:rsidRDefault="00F226E9" w:rsidP="00F226E9">
      <w:pPr>
        <w:pStyle w:val="Default"/>
        <w:jc w:val="center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lastRenderedPageBreak/>
        <w:t xml:space="preserve">1. </w:t>
      </w:r>
      <w:r w:rsidRPr="00A47679">
        <w:rPr>
          <w:rFonts w:ascii="Times New Roman" w:hAnsi="Times New Roman" w:cs="Times New Roman"/>
        </w:rPr>
        <w:t>Ocena pracy nauczyciela na zakończenie stażu na kolejny stopień awansu przeprowadzana jest w oparciu o kryteria i wskaźniki ich osiągania, zawarte w załą</w:t>
      </w:r>
      <w:r w:rsidR="007A2F7A">
        <w:rPr>
          <w:rFonts w:ascii="Times New Roman" w:hAnsi="Times New Roman" w:cs="Times New Roman"/>
        </w:rPr>
        <w:t>cznikach</w:t>
      </w:r>
      <w:r w:rsidRPr="00A47679">
        <w:rPr>
          <w:rFonts w:ascii="Times New Roman" w:hAnsi="Times New Roman" w:cs="Times New Roman"/>
        </w:rPr>
        <w:t xml:space="preserve"> Nr 1</w:t>
      </w:r>
      <w:r w:rsidR="007A2F7A">
        <w:rPr>
          <w:rFonts w:ascii="Times New Roman" w:hAnsi="Times New Roman" w:cs="Times New Roman"/>
        </w:rPr>
        <w:t xml:space="preserve"> - 3, gdzie załącznik 1</w:t>
      </w:r>
      <w:r w:rsidRPr="00A47679">
        <w:rPr>
          <w:rFonts w:ascii="Times New Roman" w:hAnsi="Times New Roman" w:cs="Times New Roman"/>
        </w:rPr>
        <w:t xml:space="preserve"> – dotyczy nauczyciela ubiegającego się o awans na stopień na</w:t>
      </w:r>
      <w:r w:rsidR="007A2F7A">
        <w:rPr>
          <w:rFonts w:ascii="Times New Roman" w:hAnsi="Times New Roman" w:cs="Times New Roman"/>
        </w:rPr>
        <w:t>uczyciela kontraktowego; załącznik 2</w:t>
      </w:r>
      <w:r w:rsidR="007A2F7A" w:rsidRPr="00A47679">
        <w:rPr>
          <w:rFonts w:ascii="Times New Roman" w:hAnsi="Times New Roman" w:cs="Times New Roman"/>
        </w:rPr>
        <w:t xml:space="preserve"> </w:t>
      </w:r>
      <w:r w:rsidRPr="00A47679">
        <w:rPr>
          <w:rFonts w:ascii="Times New Roman" w:hAnsi="Times New Roman" w:cs="Times New Roman"/>
        </w:rPr>
        <w:t xml:space="preserve"> – dotyczy nauczyciela ubiegającego się na stopień </w:t>
      </w:r>
      <w:r w:rsidR="007A2F7A">
        <w:rPr>
          <w:rFonts w:ascii="Times New Roman" w:hAnsi="Times New Roman" w:cs="Times New Roman"/>
        </w:rPr>
        <w:t>nauczyciela mianowanego; załącznik 3</w:t>
      </w:r>
      <w:r w:rsidRPr="00A47679">
        <w:rPr>
          <w:rFonts w:ascii="Times New Roman" w:hAnsi="Times New Roman" w:cs="Times New Roman"/>
        </w:rPr>
        <w:t xml:space="preserve"> – dotyczy nauczyciela ubiegającego się o awans na stopień nauczyciela dyplomowanego.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2. </w:t>
      </w:r>
      <w:r w:rsidRPr="00A47679">
        <w:rPr>
          <w:rFonts w:ascii="Times New Roman" w:hAnsi="Times New Roman" w:cs="Times New Roman"/>
        </w:rPr>
        <w:t xml:space="preserve">Przed przystąpieniem do oceniania pracy, dyrektor szkoły dokonuje analizy stopnia realizacji zadań i czynności wykonywanych przez nauczyciela w okresie odbywania stażu, </w:t>
      </w:r>
      <w:r w:rsidR="00421E93">
        <w:rPr>
          <w:rFonts w:ascii="Times New Roman" w:hAnsi="Times New Roman" w:cs="Times New Roman"/>
        </w:rPr>
        <w:br/>
      </w:r>
      <w:r w:rsidRPr="00A47679">
        <w:rPr>
          <w:rFonts w:ascii="Times New Roman" w:hAnsi="Times New Roman" w:cs="Times New Roman"/>
        </w:rPr>
        <w:t xml:space="preserve">a określonych odpowiednio w § 6 ust. 1 – dla nauczyciela stażysty, w § 7 ust. 1 – dla nauczyciela kontraktowego, w § 8 ust. 1 – dla nauczyciela mianowanego w Rozporządzeniu MEN z dnia 1 marca 2013 r. w sprawie uzyskiwania stopni awansu zawodowego przez nauczycieli (Dz. U. z 2013 r., poz. 393) i ujętych w planie rozwoju zawodowego.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3. </w:t>
      </w:r>
      <w:r w:rsidRPr="00A47679">
        <w:rPr>
          <w:rFonts w:ascii="Times New Roman" w:hAnsi="Times New Roman" w:cs="Times New Roman"/>
        </w:rPr>
        <w:t xml:space="preserve">Na podstawie wyników nadzoru pedagogicznego oraz sprawozdania nauczyciela </w:t>
      </w:r>
      <w:r w:rsidR="00421E93">
        <w:rPr>
          <w:rFonts w:ascii="Times New Roman" w:hAnsi="Times New Roman" w:cs="Times New Roman"/>
        </w:rPr>
        <w:br/>
      </w:r>
      <w:r w:rsidRPr="00A47679">
        <w:rPr>
          <w:rFonts w:ascii="Times New Roman" w:hAnsi="Times New Roman" w:cs="Times New Roman"/>
        </w:rPr>
        <w:t xml:space="preserve">z realizacji planu rozwoju zawodowego, dyrektor szkoły ocenia poziom spełniania niezbędnych wymagań do uzyskania stopnia awansu zawodowego, o który ubiega się nauczyciel, a określonych odpowiednio: w § 6 ust. 2 – dla nauczyciela kontraktowego, w § 7 ust. 2 – dla nauczyciela mianowanego, w § 8 ust. 2 – dla nauczyciela dyplomowanego.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4. </w:t>
      </w:r>
      <w:r w:rsidR="00C5172D">
        <w:rPr>
          <w:rFonts w:ascii="Times New Roman" w:hAnsi="Times New Roman" w:cs="Times New Roman"/>
        </w:rPr>
        <w:t xml:space="preserve">Po zakończeniu stażu dyrektor dokonuje oceny pracy nauczyciela na podstawie wymagań </w:t>
      </w:r>
      <w:r w:rsidR="00421E93">
        <w:rPr>
          <w:rFonts w:ascii="Times New Roman" w:hAnsi="Times New Roman" w:cs="Times New Roman"/>
        </w:rPr>
        <w:br/>
      </w:r>
      <w:r w:rsidR="00C5172D">
        <w:rPr>
          <w:rFonts w:ascii="Times New Roman" w:hAnsi="Times New Roman" w:cs="Times New Roman"/>
        </w:rPr>
        <w:t>i kryteriów oceniania zawartych w załączniku nr 1-3 do niniejszego Regulaminu.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Default="00A47679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226E9" w:rsidRDefault="00F226E9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D65BAE" w:rsidRPr="00F226E9" w:rsidRDefault="00D65BAE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A47679" w:rsidRPr="00A47679" w:rsidRDefault="00A47679" w:rsidP="00F226E9">
      <w:pPr>
        <w:pStyle w:val="Default"/>
        <w:jc w:val="center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§ </w:t>
      </w:r>
      <w:r w:rsidR="00F226E9">
        <w:rPr>
          <w:rFonts w:ascii="Times New Roman" w:hAnsi="Times New Roman" w:cs="Times New Roman"/>
          <w:b/>
          <w:bCs/>
        </w:rPr>
        <w:t>9</w:t>
      </w:r>
    </w:p>
    <w:p w:rsidR="00A47679" w:rsidRDefault="00A4767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47679">
        <w:rPr>
          <w:rFonts w:ascii="Times New Roman" w:hAnsi="Times New Roman" w:cs="Times New Roman"/>
          <w:b/>
          <w:bCs/>
        </w:rPr>
        <w:t>Okresowa ocena co 3 lata lub na wniosek</w:t>
      </w: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226E9" w:rsidRPr="00A47679" w:rsidRDefault="00F226E9" w:rsidP="00F226E9">
      <w:pPr>
        <w:pStyle w:val="Default"/>
        <w:jc w:val="center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A47679">
        <w:rPr>
          <w:rFonts w:ascii="Times New Roman" w:hAnsi="Times New Roman" w:cs="Times New Roman"/>
          <w:b/>
          <w:bCs/>
        </w:rPr>
        <w:t xml:space="preserve">1. </w:t>
      </w:r>
      <w:r w:rsidRPr="00A47679">
        <w:rPr>
          <w:rFonts w:ascii="Times New Roman" w:hAnsi="Times New Roman" w:cs="Times New Roman"/>
        </w:rPr>
        <w:t>Ocena pracy dokonywana po upływie 3 lat od oceny poprzedniej lub na wniosek nauczyciela, organu p</w:t>
      </w:r>
      <w:r w:rsidR="00C5172D">
        <w:rPr>
          <w:rFonts w:ascii="Times New Roman" w:hAnsi="Times New Roman" w:cs="Times New Roman"/>
        </w:rPr>
        <w:t>rowadzącego lub nadzorującego, rady r</w:t>
      </w:r>
      <w:r w:rsidRPr="00A47679">
        <w:rPr>
          <w:rFonts w:ascii="Times New Roman" w:hAnsi="Times New Roman" w:cs="Times New Roman"/>
        </w:rPr>
        <w:t xml:space="preserve">odziców lub z inicjatywy dyrektora przeprowadzona jest jednoetapowa i jest wynikiem stopnia spełniania </w:t>
      </w:r>
      <w:r w:rsidR="00C5172D">
        <w:rPr>
          <w:rFonts w:ascii="Times New Roman" w:hAnsi="Times New Roman" w:cs="Times New Roman"/>
        </w:rPr>
        <w:t>wymagań zawartych w załączniku nr 4-6</w:t>
      </w:r>
      <w:r w:rsidRPr="00A47679">
        <w:rPr>
          <w:rFonts w:ascii="Times New Roman" w:hAnsi="Times New Roman" w:cs="Times New Roman"/>
        </w:rPr>
        <w:t xml:space="preserve"> do Regulaminu. </w:t>
      </w: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A47679" w:rsidRPr="00F226E9" w:rsidRDefault="00A47679" w:rsidP="00F226E9">
      <w:pPr>
        <w:pStyle w:val="Default"/>
        <w:jc w:val="center"/>
        <w:rPr>
          <w:rFonts w:ascii="Times New Roman" w:hAnsi="Times New Roman" w:cs="Times New Roman"/>
          <w:b/>
        </w:rPr>
      </w:pPr>
      <w:r w:rsidRPr="00F226E9">
        <w:rPr>
          <w:rFonts w:ascii="Times New Roman" w:hAnsi="Times New Roman" w:cs="Times New Roman"/>
          <w:b/>
          <w:bCs/>
        </w:rPr>
        <w:t xml:space="preserve">§ </w:t>
      </w:r>
      <w:r w:rsidR="00F226E9" w:rsidRPr="00F226E9">
        <w:rPr>
          <w:rFonts w:ascii="Times New Roman" w:hAnsi="Times New Roman" w:cs="Times New Roman"/>
          <w:b/>
          <w:bCs/>
        </w:rPr>
        <w:t>10</w:t>
      </w:r>
    </w:p>
    <w:p w:rsidR="00A47679" w:rsidRPr="00F226E9" w:rsidRDefault="00A47679" w:rsidP="00F226E9">
      <w:pPr>
        <w:pStyle w:val="Default"/>
        <w:jc w:val="center"/>
        <w:rPr>
          <w:rFonts w:ascii="Times New Roman" w:hAnsi="Times New Roman" w:cs="Times New Roman"/>
          <w:b/>
        </w:rPr>
      </w:pPr>
      <w:r w:rsidRPr="00F226E9">
        <w:rPr>
          <w:rFonts w:ascii="Times New Roman" w:hAnsi="Times New Roman" w:cs="Times New Roman"/>
          <w:b/>
        </w:rPr>
        <w:t>Ocena pracy dyrektora szkoły</w:t>
      </w:r>
    </w:p>
    <w:p w:rsid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A47679" w:rsidRDefault="00F226E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A47679" w:rsidRDefault="00A47679" w:rsidP="00A4767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</w:rPr>
        <w:t>1.</w:t>
      </w:r>
      <w:r w:rsidRPr="00A47679">
        <w:rPr>
          <w:rFonts w:ascii="Times New Roman" w:hAnsi="Times New Roman" w:cs="Times New Roman"/>
        </w:rPr>
        <w:t xml:space="preserve">Oceny pracy dyrektora szkoły dokonuje organ sprawujący nadzór pedagogiczny </w:t>
      </w:r>
      <w:r w:rsidR="00421E93">
        <w:rPr>
          <w:rFonts w:ascii="Times New Roman" w:hAnsi="Times New Roman" w:cs="Times New Roman"/>
        </w:rPr>
        <w:br/>
      </w:r>
      <w:r w:rsidRPr="00A47679">
        <w:rPr>
          <w:rFonts w:ascii="Times New Roman" w:hAnsi="Times New Roman" w:cs="Times New Roman"/>
        </w:rPr>
        <w:t>w porozumieniu z organem prowadzącym szkołę.</w:t>
      </w:r>
    </w:p>
    <w:p w:rsidR="00A47679" w:rsidRPr="00C5172D" w:rsidRDefault="00A47679" w:rsidP="00A4767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226E9">
        <w:rPr>
          <w:rFonts w:ascii="Times New Roman" w:hAnsi="Times New Roman" w:cs="Times New Roman"/>
          <w:b/>
        </w:rPr>
        <w:t>2.</w:t>
      </w:r>
      <w:r w:rsidRPr="00A47679">
        <w:rPr>
          <w:rFonts w:ascii="Times New Roman" w:hAnsi="Times New Roman" w:cs="Times New Roman"/>
        </w:rPr>
        <w:t xml:space="preserve"> Przy ocenie pracy dyrektora </w:t>
      </w:r>
      <w:r w:rsidRPr="00C5172D">
        <w:rPr>
          <w:rFonts w:ascii="Times New Roman" w:hAnsi="Times New Roman" w:cs="Times New Roman"/>
        </w:rPr>
        <w:t xml:space="preserve">szkoły stosuje się </w:t>
      </w:r>
      <w:r w:rsidRPr="00C5172D">
        <w:rPr>
          <w:rFonts w:ascii="Times New Roman" w:hAnsi="Times New Roman" w:cs="Times New Roman"/>
          <w:color w:val="auto"/>
        </w:rPr>
        <w:t>regulamin okre</w:t>
      </w:r>
      <w:r w:rsidR="00C5172D" w:rsidRPr="00C5172D">
        <w:rPr>
          <w:rFonts w:ascii="Times New Roman" w:hAnsi="Times New Roman" w:cs="Times New Roman"/>
          <w:color w:val="auto"/>
        </w:rPr>
        <w:t>ślony przez organ sprawujący nadzór pedagogiczny.</w:t>
      </w:r>
    </w:p>
    <w:p w:rsidR="00A47679" w:rsidRPr="00C5172D" w:rsidRDefault="00A47679" w:rsidP="00A47679">
      <w:pPr>
        <w:pStyle w:val="Default"/>
        <w:jc w:val="both"/>
        <w:rPr>
          <w:rFonts w:ascii="Times New Roman" w:hAnsi="Times New Roman" w:cs="Times New Roman"/>
        </w:rPr>
      </w:pPr>
    </w:p>
    <w:p w:rsidR="00A47679" w:rsidRPr="00F226E9" w:rsidRDefault="00A47679" w:rsidP="00F226E9">
      <w:pPr>
        <w:jc w:val="both"/>
        <w:rPr>
          <w:rFonts w:ascii="Times New Roman" w:hAnsi="Times New Roman"/>
          <w:sz w:val="24"/>
          <w:szCs w:val="24"/>
        </w:rPr>
      </w:pPr>
    </w:p>
    <w:p w:rsidR="00F226E9" w:rsidRPr="00F226E9" w:rsidRDefault="00F226E9" w:rsidP="00F226E9">
      <w:pPr>
        <w:pStyle w:val="Default"/>
        <w:jc w:val="center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>Rozdział 3</w:t>
      </w:r>
    </w:p>
    <w:p w:rsidR="00F226E9" w:rsidRPr="00F226E9" w:rsidRDefault="00F226E9" w:rsidP="00F226E9">
      <w:pPr>
        <w:pStyle w:val="Default"/>
        <w:jc w:val="center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>Przebieg procesu oceniania pracy nauczyciela</w:t>
      </w: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F226E9" w:rsidRPr="00F226E9" w:rsidRDefault="00F226E9" w:rsidP="00F226E9">
      <w:pPr>
        <w:pStyle w:val="Default"/>
        <w:jc w:val="center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11</w:t>
      </w:r>
    </w:p>
    <w:p w:rsidR="00F226E9" w:rsidRPr="00F226E9" w:rsidRDefault="00F226E9" w:rsidP="00F226E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226E9">
        <w:rPr>
          <w:rFonts w:ascii="Times New Roman" w:hAnsi="Times New Roman" w:cs="Times New Roman"/>
          <w:b/>
          <w:bCs/>
        </w:rPr>
        <w:t>Rozmowa oceniająca i samoocena</w:t>
      </w:r>
    </w:p>
    <w:p w:rsidR="00F226E9" w:rsidRDefault="00F226E9" w:rsidP="00F226E9">
      <w:pPr>
        <w:pStyle w:val="Default"/>
        <w:jc w:val="center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center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1. </w:t>
      </w:r>
      <w:r w:rsidRPr="00F226E9">
        <w:rPr>
          <w:rFonts w:ascii="Times New Roman" w:hAnsi="Times New Roman" w:cs="Times New Roman"/>
        </w:rPr>
        <w:t xml:space="preserve">Dyrektor szkoły w porozumieniu z nauczycielem ustala datę rozmowy oceniającej </w:t>
      </w:r>
      <w:r w:rsidR="00421E93">
        <w:rPr>
          <w:rFonts w:ascii="Times New Roman" w:hAnsi="Times New Roman" w:cs="Times New Roman"/>
        </w:rPr>
        <w:br/>
      </w:r>
      <w:r w:rsidRPr="00F226E9">
        <w:rPr>
          <w:rFonts w:ascii="Times New Roman" w:hAnsi="Times New Roman" w:cs="Times New Roman"/>
        </w:rPr>
        <w:t xml:space="preserve">z zachowaniem obowiązujących terminów na dokonanie oceny.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2. </w:t>
      </w:r>
      <w:r w:rsidRPr="00F226E9">
        <w:rPr>
          <w:rFonts w:ascii="Times New Roman" w:hAnsi="Times New Roman" w:cs="Times New Roman"/>
        </w:rPr>
        <w:t>Przed datą ustalonej rozmowy, strony procesu oceniania wypełniają arkusze st</w:t>
      </w:r>
      <w:r w:rsidR="00C5172D">
        <w:rPr>
          <w:rFonts w:ascii="Times New Roman" w:hAnsi="Times New Roman" w:cs="Times New Roman"/>
        </w:rPr>
        <w:t>anowiące odpowiednio załącznik n</w:t>
      </w:r>
      <w:r w:rsidRPr="00F226E9">
        <w:rPr>
          <w:rFonts w:ascii="Times New Roman" w:hAnsi="Times New Roman" w:cs="Times New Roman"/>
        </w:rPr>
        <w:t>r 1</w:t>
      </w:r>
      <w:r w:rsidR="007A2F7A">
        <w:rPr>
          <w:rFonts w:ascii="Times New Roman" w:hAnsi="Times New Roman" w:cs="Times New Roman"/>
        </w:rPr>
        <w:t>-3</w:t>
      </w:r>
      <w:r w:rsidRPr="00F226E9">
        <w:rPr>
          <w:rFonts w:ascii="Times New Roman" w:hAnsi="Times New Roman" w:cs="Times New Roman"/>
        </w:rPr>
        <w:t xml:space="preserve"> – w przypadku, gdy ocena jest dokonywana po zakończeniu stażu na kolejny stopień awan</w:t>
      </w:r>
      <w:r w:rsidR="00C5172D">
        <w:rPr>
          <w:rFonts w:ascii="Times New Roman" w:hAnsi="Times New Roman" w:cs="Times New Roman"/>
        </w:rPr>
        <w:t>su zawodowego lub załącznik n</w:t>
      </w:r>
      <w:r w:rsidR="007A2F7A">
        <w:rPr>
          <w:rFonts w:ascii="Times New Roman" w:hAnsi="Times New Roman" w:cs="Times New Roman"/>
        </w:rPr>
        <w:t>r 4-6</w:t>
      </w:r>
      <w:r w:rsidRPr="00F226E9">
        <w:rPr>
          <w:rFonts w:ascii="Times New Roman" w:hAnsi="Times New Roman" w:cs="Times New Roman"/>
        </w:rPr>
        <w:t xml:space="preserve"> w przypadku, gdy ocena jest oceną dokonywana okresowo co 3 lata lub na wniosek uprawnionego podmiotu. </w:t>
      </w:r>
    </w:p>
    <w:p w:rsidR="00F226E9" w:rsidRPr="005E2868" w:rsidRDefault="00F226E9" w:rsidP="00F226E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226E9" w:rsidRPr="005E2868" w:rsidRDefault="00F226E9" w:rsidP="00F226E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E2868">
        <w:rPr>
          <w:rFonts w:ascii="Times New Roman" w:hAnsi="Times New Roman" w:cs="Times New Roman"/>
          <w:b/>
          <w:bCs/>
          <w:color w:val="auto"/>
        </w:rPr>
        <w:t xml:space="preserve">3. </w:t>
      </w:r>
      <w:r w:rsidRPr="005E2868">
        <w:rPr>
          <w:rFonts w:ascii="Times New Roman" w:hAnsi="Times New Roman" w:cs="Times New Roman"/>
          <w:color w:val="auto"/>
        </w:rPr>
        <w:t>Ar</w:t>
      </w:r>
      <w:r w:rsidR="005E2868" w:rsidRPr="005E2868">
        <w:rPr>
          <w:rFonts w:ascii="Times New Roman" w:hAnsi="Times New Roman" w:cs="Times New Roman"/>
          <w:color w:val="auto"/>
        </w:rPr>
        <w:t>kusze ocen dostępne są</w:t>
      </w:r>
      <w:r w:rsidRPr="005E2868">
        <w:rPr>
          <w:rFonts w:ascii="Times New Roman" w:hAnsi="Times New Roman" w:cs="Times New Roman"/>
          <w:color w:val="auto"/>
        </w:rPr>
        <w:t xml:space="preserve"> w sekretariacie szkoły.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4. </w:t>
      </w:r>
      <w:r w:rsidRPr="00F226E9">
        <w:rPr>
          <w:rFonts w:ascii="Times New Roman" w:hAnsi="Times New Roman" w:cs="Times New Roman"/>
        </w:rPr>
        <w:t xml:space="preserve">Co najmniej 5 dni przed </w:t>
      </w:r>
      <w:r w:rsidR="00C5172D">
        <w:rPr>
          <w:rFonts w:ascii="Times New Roman" w:hAnsi="Times New Roman" w:cs="Times New Roman"/>
        </w:rPr>
        <w:t>rozmową oceniany nauczyciel</w:t>
      </w:r>
      <w:r w:rsidRPr="00F226E9">
        <w:rPr>
          <w:rFonts w:ascii="Times New Roman" w:hAnsi="Times New Roman" w:cs="Times New Roman"/>
        </w:rPr>
        <w:t xml:space="preserve"> obowiązany jest dostarczyć wypełnione przez siebie arkusze dyrektorowi szkoły.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5. </w:t>
      </w:r>
      <w:r w:rsidRPr="00F226E9">
        <w:rPr>
          <w:rFonts w:ascii="Times New Roman" w:hAnsi="Times New Roman" w:cs="Times New Roman"/>
        </w:rPr>
        <w:t xml:space="preserve">W przypadku dokonywania oceny pracy nauczyciela po zakończeniu stażu na kolejny stopień awansu zawodowego na I etapie oceniania, o którym mowa w § 6 ust. 2 może być obecny opiekun stażu.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6. </w:t>
      </w:r>
      <w:r w:rsidRPr="00F226E9">
        <w:rPr>
          <w:rFonts w:ascii="Times New Roman" w:hAnsi="Times New Roman" w:cs="Times New Roman"/>
        </w:rPr>
        <w:t xml:space="preserve">Dyrektor szkoły udostępnia ocenianemu nauczycielowi wstępnie wypełniony przez siebie arkusze, o których mowa w ust. 2 na co najmniej 3 dni przed datą rozmowy oceniającej.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7. </w:t>
      </w:r>
      <w:r w:rsidRPr="00F226E9">
        <w:rPr>
          <w:rFonts w:ascii="Times New Roman" w:hAnsi="Times New Roman" w:cs="Times New Roman"/>
        </w:rPr>
        <w:t xml:space="preserve">Przed rozmową oceniający i oceniany zapoznają się ze swoimi wzajemnymi ocenami celem odpowiedniego przygotowania się do rozmowy.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8. </w:t>
      </w:r>
      <w:r w:rsidRPr="00F226E9">
        <w:rPr>
          <w:rFonts w:ascii="Times New Roman" w:hAnsi="Times New Roman" w:cs="Times New Roman"/>
        </w:rPr>
        <w:t xml:space="preserve">Ostateczna punktację za poszczególne kryteria ustala dyrektor szkoły po wysłuchaniu nauczyciela. 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5E2868">
      <w:pPr>
        <w:pStyle w:val="Default"/>
        <w:jc w:val="center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§ </w:t>
      </w:r>
      <w:r w:rsidR="005E2868">
        <w:rPr>
          <w:rFonts w:ascii="Times New Roman" w:hAnsi="Times New Roman" w:cs="Times New Roman"/>
          <w:b/>
          <w:bCs/>
        </w:rPr>
        <w:t>12</w:t>
      </w:r>
    </w:p>
    <w:p w:rsidR="00F226E9" w:rsidRDefault="00F226E9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226E9">
        <w:rPr>
          <w:rFonts w:ascii="Times New Roman" w:hAnsi="Times New Roman" w:cs="Times New Roman"/>
          <w:b/>
          <w:bCs/>
        </w:rPr>
        <w:t>Dowody realizacji zadań i obowiązków nauczyciela uwzględniane w procesie oceniania</w:t>
      </w:r>
    </w:p>
    <w:p w:rsid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Pr="00F226E9" w:rsidRDefault="005E2868" w:rsidP="005E2868">
      <w:pPr>
        <w:pStyle w:val="Default"/>
        <w:jc w:val="center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1. </w:t>
      </w:r>
      <w:r w:rsidRPr="00F226E9">
        <w:rPr>
          <w:rFonts w:ascii="Times New Roman" w:hAnsi="Times New Roman" w:cs="Times New Roman"/>
        </w:rPr>
        <w:t>Dyrektor szkoły w procesie oceniania przy ustalaniu punktacji za poszczególne kryteria oceny wykorzystuje informacje zgromadzone w trakcie sprawowanego nadzoru pedagogicznego. Pisemnymi dowodami realizacji przez nauczyciela obowiązków zawodowych i statutowych zadań szkoły są: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1)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arkusze obserwacji zajęć prowadzonych przez nauczyciela;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2)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dzienniki lekcyjne i arkusze ocen;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>3)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 xml:space="preserve"> protokoły Rad Pedagogicznych i protokoły zespołu samokształceniowego nauczycieli;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4)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ankiety o pracy nauczyciela;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5)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dokumentacja innowacji pedagogicznych;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>6)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 xml:space="preserve"> dzienniki zajęć pozalekcyjnych;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7)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dokumentacja pracy z uczniem o specjalnych potrzebach edukacyjnych i zdolnym;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>8)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 xml:space="preserve"> dokumentacja pracy wychowawcy klasowego;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9)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protokoły zebrań z rodzicami;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lastRenderedPageBreak/>
        <w:t>10)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dokumentacja świadcząca o współpracy ze środowiskiem lokalnym i organizacjami działającymi na rzecz uczniów i oświaty;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>11) dokumentacja potwierdzająca udział uczniów w konkursach, przeglądach, zawodach sportowych;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12)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scenariusze organizowanych imprez szkolnych i wycieczek;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13)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świadectwa i dyplomy potwierdzające dokształcanie i doskonalenie;</w:t>
      </w:r>
    </w:p>
    <w:p w:rsidR="00F226E9" w:rsidRPr="00F226E9" w:rsidRDefault="00F226E9" w:rsidP="00F226E9">
      <w:pPr>
        <w:pStyle w:val="Default"/>
        <w:jc w:val="both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</w:rPr>
        <w:t xml:space="preserve">14) </w:t>
      </w:r>
      <w:r w:rsidR="00C5172D">
        <w:rPr>
          <w:rFonts w:ascii="Times New Roman" w:hAnsi="Times New Roman" w:cs="Times New Roman"/>
        </w:rPr>
        <w:t xml:space="preserve"> </w:t>
      </w:r>
      <w:r w:rsidRPr="00F226E9">
        <w:rPr>
          <w:rFonts w:ascii="Times New Roman" w:hAnsi="Times New Roman" w:cs="Times New Roman"/>
        </w:rPr>
        <w:t>dokumentacja uzyskiwania stopni awansu zawodowego.</w:t>
      </w:r>
    </w:p>
    <w:p w:rsidR="00C5172D" w:rsidRPr="00421E93" w:rsidRDefault="00F226E9" w:rsidP="00421E93">
      <w:pPr>
        <w:jc w:val="both"/>
        <w:rPr>
          <w:rFonts w:ascii="Times New Roman" w:hAnsi="Times New Roman"/>
          <w:sz w:val="24"/>
          <w:szCs w:val="24"/>
        </w:rPr>
      </w:pPr>
      <w:r w:rsidRPr="00F226E9">
        <w:rPr>
          <w:rFonts w:ascii="Times New Roman" w:hAnsi="Times New Roman"/>
          <w:sz w:val="24"/>
          <w:szCs w:val="24"/>
        </w:rPr>
        <w:t>15) a w przypadku dokonywania oceny na zakończenie stażu na kolejny stopień awansu zawodowego dodatkowo: opinia opiekuna stażu nauczyciela stażysty lub kontraktowego oraz sprawozdanie nauczyciela z realizacji planu rozwoju zawodowego wraz z dokumentacją potwierdzającą wykonanie zaplanowanych działań.</w:t>
      </w:r>
    </w:p>
    <w:p w:rsidR="00C5172D" w:rsidRDefault="00C5172D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C5172D" w:rsidRDefault="00C5172D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Pr="00F226E9" w:rsidRDefault="005E2868" w:rsidP="005E2868">
      <w:pPr>
        <w:pStyle w:val="Default"/>
        <w:jc w:val="center"/>
        <w:rPr>
          <w:rFonts w:ascii="Times New Roman" w:hAnsi="Times New Roman" w:cs="Times New Roman"/>
        </w:rPr>
      </w:pPr>
      <w:r w:rsidRPr="00F226E9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13</w:t>
      </w:r>
    </w:p>
    <w:p w:rsidR="005E2868" w:rsidRDefault="005E2868" w:rsidP="005E286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oceny i ocena końcowa</w:t>
      </w:r>
    </w:p>
    <w:p w:rsidR="005E2868" w:rsidRDefault="005E2868" w:rsidP="005E2868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868" w:rsidRDefault="005E2868" w:rsidP="005E2868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868" w:rsidRDefault="005E2868" w:rsidP="005E2868">
      <w:pPr>
        <w:jc w:val="both"/>
        <w:rPr>
          <w:rFonts w:ascii="Times New Roman" w:hAnsi="Times New Roman"/>
          <w:sz w:val="24"/>
          <w:szCs w:val="24"/>
        </w:rPr>
      </w:pPr>
      <w:r w:rsidRPr="005E2868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E2868">
        <w:rPr>
          <w:rFonts w:ascii="Times New Roman" w:hAnsi="Times New Roman"/>
          <w:sz w:val="24"/>
          <w:szCs w:val="24"/>
        </w:rPr>
        <w:t>Po rozmowie oceniającej Dyrektor szkoły niezwłocznie przygotowuje na piśmie projekt oceny, uwzględnia</w:t>
      </w:r>
      <w:r>
        <w:rPr>
          <w:rFonts w:ascii="Times New Roman" w:hAnsi="Times New Roman"/>
          <w:sz w:val="24"/>
          <w:szCs w:val="24"/>
        </w:rPr>
        <w:t>jąc opinie, o których mowa w § 7</w:t>
      </w:r>
      <w:r w:rsidRPr="005E2868">
        <w:rPr>
          <w:rFonts w:ascii="Times New Roman" w:hAnsi="Times New Roman"/>
          <w:sz w:val="24"/>
          <w:szCs w:val="24"/>
        </w:rPr>
        <w:t xml:space="preserve"> Regulaminu oraz zapoznaje z jego treścią ocenianego nauczyciela, a także poucza o przysługującym prawie do złożenia na piśmie uwag i zastrzeżeń w ciągu 3 dni daty jej przedstawienia. Dyrektor szkoły przekazuje projekt oceny pracy nauczycielowi za pisemnym potwierdzeniem jego otrzymania.</w:t>
      </w:r>
    </w:p>
    <w:p w:rsidR="005E2868" w:rsidRPr="005E2868" w:rsidRDefault="005E2868" w:rsidP="005E2868">
      <w:pPr>
        <w:jc w:val="both"/>
        <w:rPr>
          <w:rFonts w:ascii="Times New Roman" w:hAnsi="Times New Roman"/>
          <w:sz w:val="24"/>
          <w:szCs w:val="24"/>
        </w:rPr>
      </w:pPr>
    </w:p>
    <w:p w:rsidR="005E2868" w:rsidRDefault="005E2868" w:rsidP="005E2868">
      <w:pPr>
        <w:jc w:val="both"/>
        <w:rPr>
          <w:rFonts w:ascii="Times New Roman" w:hAnsi="Times New Roman"/>
          <w:sz w:val="24"/>
          <w:szCs w:val="24"/>
        </w:rPr>
      </w:pPr>
      <w:r w:rsidRPr="005E2868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5E2868">
        <w:rPr>
          <w:rFonts w:ascii="Times New Roman" w:hAnsi="Times New Roman"/>
          <w:sz w:val="24"/>
          <w:szCs w:val="24"/>
        </w:rPr>
        <w:t>Na wniosek nauczyciela przy zapoznawaniu go z projektem oceny i wysłuchaniu jego uwag i zastrzeżeń może być obecny przedstawiciel wskazanej przez nauczyciela organizacji związkowej</w:t>
      </w:r>
      <w:r>
        <w:rPr>
          <w:rFonts w:ascii="Times New Roman" w:hAnsi="Times New Roman"/>
          <w:sz w:val="24"/>
          <w:szCs w:val="24"/>
        </w:rPr>
        <w:t>.</w:t>
      </w:r>
    </w:p>
    <w:p w:rsidR="005E2868" w:rsidRDefault="005E2868" w:rsidP="005E2868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E2868" w:rsidRDefault="005E2868" w:rsidP="005E2868">
      <w:pPr>
        <w:jc w:val="both"/>
        <w:rPr>
          <w:rFonts w:ascii="Times New Roman" w:hAnsi="Times New Roman"/>
          <w:sz w:val="24"/>
          <w:szCs w:val="24"/>
        </w:rPr>
      </w:pPr>
      <w:r w:rsidRPr="005E2868">
        <w:rPr>
          <w:rFonts w:ascii="Times New Roman" w:hAnsi="Times New Roman"/>
          <w:b/>
          <w:bCs/>
          <w:sz w:val="24"/>
          <w:szCs w:val="24"/>
        </w:rPr>
        <w:t>3.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E2868">
        <w:rPr>
          <w:rFonts w:ascii="Times New Roman" w:hAnsi="Times New Roman"/>
          <w:sz w:val="24"/>
          <w:szCs w:val="24"/>
        </w:rPr>
        <w:t xml:space="preserve">Po rozpatrzeniu wniesionych przez nauczyciela uwag i zastrzeżeń dyrektor sporządza na piśmie ocenę pracy, zgodnie ze wzorem karty oceny, określonej w odrębnych przepisach, zawierającą ocenę, jej uzasadnienie oraz pouczenie o możliwości wniesienia odwołania </w:t>
      </w:r>
      <w:r w:rsidR="00421E93">
        <w:rPr>
          <w:rFonts w:ascii="Times New Roman" w:hAnsi="Times New Roman"/>
          <w:sz w:val="24"/>
          <w:szCs w:val="24"/>
        </w:rPr>
        <w:br/>
        <w:t>|</w:t>
      </w:r>
      <w:r w:rsidRPr="005E2868">
        <w:rPr>
          <w:rFonts w:ascii="Times New Roman" w:hAnsi="Times New Roman"/>
          <w:sz w:val="24"/>
          <w:szCs w:val="24"/>
        </w:rPr>
        <w:t>od oceny.</w:t>
      </w:r>
    </w:p>
    <w:p w:rsidR="005E2868" w:rsidRDefault="005E2868" w:rsidP="005E2868">
      <w:pPr>
        <w:jc w:val="both"/>
        <w:rPr>
          <w:rFonts w:ascii="Times New Roman" w:hAnsi="Times New Roman"/>
          <w:b/>
          <w:sz w:val="24"/>
          <w:szCs w:val="24"/>
        </w:rPr>
      </w:pPr>
    </w:p>
    <w:p w:rsidR="005E2868" w:rsidRDefault="005E2868" w:rsidP="005E2868">
      <w:pPr>
        <w:jc w:val="both"/>
        <w:rPr>
          <w:rFonts w:ascii="Times New Roman" w:hAnsi="Times New Roman"/>
          <w:sz w:val="24"/>
          <w:szCs w:val="24"/>
        </w:rPr>
      </w:pPr>
      <w:r w:rsidRPr="005E2868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Oceniany pracownik jest zobowiązany do podpisania dwóch egzemplarzy karty oceny.</w:t>
      </w:r>
    </w:p>
    <w:p w:rsidR="005E2868" w:rsidRDefault="005E2868" w:rsidP="005E2868">
      <w:pPr>
        <w:jc w:val="both"/>
        <w:rPr>
          <w:rFonts w:ascii="Times New Roman" w:hAnsi="Times New Roman"/>
          <w:b/>
          <w:sz w:val="24"/>
          <w:szCs w:val="24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5. </w:t>
      </w:r>
      <w:r w:rsidRPr="005E2868">
        <w:rPr>
          <w:rFonts w:ascii="Times New Roman" w:hAnsi="Times New Roman" w:cs="Times New Roman"/>
        </w:rPr>
        <w:t>Oryginał oceny podpisany przez ocenianego włącza się do akt osobowych pracownika.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6. </w:t>
      </w:r>
      <w:r w:rsidRPr="005E2868">
        <w:rPr>
          <w:rFonts w:ascii="Times New Roman" w:hAnsi="Times New Roman" w:cs="Times New Roman"/>
        </w:rPr>
        <w:t>Przy dokonywaniu oceny pracy do doręczeń stosuje się odpowiednio przepisy art. 39, art. 42, art. 43, art. 44, art. 46 i art. 47 ustawy z dnia 14 czerwca 1960 r. – Kodeks postępowania administracyjnego (Dz. U. z 2017 r. poz. 1257).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Pr="005E2868" w:rsidRDefault="005E2868" w:rsidP="005E2868">
      <w:pPr>
        <w:pStyle w:val="Default"/>
        <w:jc w:val="center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4</w:t>
      </w:r>
    </w:p>
    <w:p w:rsid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5E2868">
        <w:rPr>
          <w:rFonts w:ascii="Times New Roman" w:hAnsi="Times New Roman" w:cs="Times New Roman"/>
          <w:b/>
          <w:bCs/>
        </w:rPr>
        <w:t>Odwołanie się od oceny</w:t>
      </w:r>
    </w:p>
    <w:p w:rsid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Pr="005E2868" w:rsidRDefault="005E2868" w:rsidP="005E2868">
      <w:pPr>
        <w:pStyle w:val="Default"/>
        <w:jc w:val="center"/>
        <w:rPr>
          <w:rFonts w:ascii="Times New Roman" w:hAnsi="Times New Roman" w:cs="Times New Roman"/>
        </w:rPr>
      </w:pPr>
    </w:p>
    <w:p w:rsid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1. </w:t>
      </w:r>
      <w:r w:rsidRPr="005E2868">
        <w:rPr>
          <w:rFonts w:ascii="Times New Roman" w:hAnsi="Times New Roman" w:cs="Times New Roman"/>
        </w:rPr>
        <w:t xml:space="preserve">Od ustalonej oceny, w terminie 14 dni od dnia jej doręczenia, nauczycielowi przysługuje prawo do wniesienia odwołania do organu sprawującego nadzór pedagogiczny, </w:t>
      </w:r>
      <w:r w:rsidR="00421E93">
        <w:rPr>
          <w:rFonts w:ascii="Times New Roman" w:hAnsi="Times New Roman" w:cs="Times New Roman"/>
        </w:rPr>
        <w:br/>
      </w:r>
      <w:r w:rsidRPr="005E2868">
        <w:rPr>
          <w:rFonts w:ascii="Times New Roman" w:hAnsi="Times New Roman" w:cs="Times New Roman"/>
        </w:rPr>
        <w:t>za pośrednictwem dyrektora szkoły.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lastRenderedPageBreak/>
        <w:t xml:space="preserve">2. </w:t>
      </w:r>
      <w:r w:rsidR="00CF6353">
        <w:rPr>
          <w:rFonts w:ascii="Times New Roman" w:hAnsi="Times New Roman" w:cs="Times New Roman"/>
        </w:rPr>
        <w:t xml:space="preserve">Dyrektor szkoły </w:t>
      </w:r>
      <w:r w:rsidRPr="005E2868">
        <w:rPr>
          <w:rFonts w:ascii="Times New Roman" w:hAnsi="Times New Roman" w:cs="Times New Roman"/>
        </w:rPr>
        <w:t xml:space="preserve">przesyła odwołanie do Kujawsko-Pomorskiego Kuratora Oświaty.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3. </w:t>
      </w:r>
      <w:r w:rsidRPr="005E2868">
        <w:rPr>
          <w:rFonts w:ascii="Times New Roman" w:hAnsi="Times New Roman" w:cs="Times New Roman"/>
        </w:rPr>
        <w:t xml:space="preserve">Odwołanie rozpatruje zespół oceniający powołany przez kuratora.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4. </w:t>
      </w:r>
      <w:r w:rsidRPr="005E2868">
        <w:rPr>
          <w:rFonts w:ascii="Times New Roman" w:hAnsi="Times New Roman" w:cs="Times New Roman"/>
        </w:rPr>
        <w:t xml:space="preserve">Zespół oceniający, w terminie 30 dni od dnia otrzymania odwołania, po rozpatrzeniu odwołania: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>1) podtrzymuje ocenę prac</w:t>
      </w:r>
      <w:r w:rsidR="00CF6353">
        <w:rPr>
          <w:rFonts w:ascii="Times New Roman" w:hAnsi="Times New Roman" w:cs="Times New Roman"/>
        </w:rPr>
        <w:t>y dokonana przez dyrektora lub</w:t>
      </w:r>
      <w:r w:rsidRPr="005E2868">
        <w:rPr>
          <w:rFonts w:ascii="Times New Roman" w:hAnsi="Times New Roman" w:cs="Times New Roman"/>
        </w:rPr>
        <w:t xml:space="preserve">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 xml:space="preserve">2) uchyla ocenę pracy dokonaną przez dyrektora </w:t>
      </w:r>
      <w:r w:rsidR="00CF6353">
        <w:rPr>
          <w:rFonts w:ascii="Times New Roman" w:hAnsi="Times New Roman" w:cs="Times New Roman"/>
        </w:rPr>
        <w:t>i ustala nową ocenę pracy lub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 xml:space="preserve">3) uchyla ocenę pracy dokonaną przez dyrektora i przekazuje sprawę do ponownego ustalenia oceny, jeżeli ocena pracy została dokonana z naruszeniem prawa.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CF6353" w:rsidRDefault="005E2868" w:rsidP="00421E93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5. </w:t>
      </w:r>
      <w:r w:rsidRPr="005E2868">
        <w:rPr>
          <w:rFonts w:ascii="Times New Roman" w:hAnsi="Times New Roman" w:cs="Times New Roman"/>
        </w:rPr>
        <w:t xml:space="preserve">Ocena pracy ustalona przez zespół oceniający jest ostateczna, sporządzona </w:t>
      </w:r>
      <w:r w:rsidR="00421E93">
        <w:rPr>
          <w:rFonts w:ascii="Times New Roman" w:hAnsi="Times New Roman" w:cs="Times New Roman"/>
        </w:rPr>
        <w:t>na piśmie wraz z uzasadnieniem.</w:t>
      </w:r>
    </w:p>
    <w:p w:rsidR="005E2868" w:rsidRPr="005E2868" w:rsidRDefault="005E2868" w:rsidP="005E2868">
      <w:pPr>
        <w:pStyle w:val="Default"/>
        <w:jc w:val="center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>Rozdział 4</w:t>
      </w:r>
    </w:p>
    <w:p w:rsidR="005E2868" w:rsidRPr="005E2868" w:rsidRDefault="005E2868" w:rsidP="005E2868">
      <w:pPr>
        <w:pStyle w:val="Default"/>
        <w:jc w:val="center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>Przepisy przejściowe</w:t>
      </w:r>
    </w:p>
    <w:p w:rsidR="005E2868" w:rsidRP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Default="005E2868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5E2868" w:rsidRDefault="00CB5C01" w:rsidP="005E2868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15</w:t>
      </w:r>
    </w:p>
    <w:p w:rsidR="005E2868" w:rsidRPr="005E2868" w:rsidRDefault="005E2868" w:rsidP="005E2868">
      <w:pPr>
        <w:pStyle w:val="Default"/>
        <w:jc w:val="center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1. </w:t>
      </w:r>
      <w:r w:rsidRPr="005E2868">
        <w:rPr>
          <w:rFonts w:ascii="Times New Roman" w:hAnsi="Times New Roman" w:cs="Times New Roman"/>
        </w:rPr>
        <w:t>Regulamin oceniania w treści, j</w:t>
      </w:r>
      <w:r w:rsidR="00CF6353">
        <w:rPr>
          <w:rFonts w:ascii="Times New Roman" w:hAnsi="Times New Roman" w:cs="Times New Roman"/>
        </w:rPr>
        <w:t>ak wyżej nie ma zastosowania</w:t>
      </w:r>
      <w:r w:rsidRPr="005E2868">
        <w:rPr>
          <w:rFonts w:ascii="Times New Roman" w:hAnsi="Times New Roman" w:cs="Times New Roman"/>
        </w:rPr>
        <w:t xml:space="preserve">: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>1)</w:t>
      </w:r>
      <w:r w:rsidR="00CF6353">
        <w:rPr>
          <w:rFonts w:ascii="Times New Roman" w:hAnsi="Times New Roman" w:cs="Times New Roman"/>
        </w:rPr>
        <w:t xml:space="preserve"> dla</w:t>
      </w:r>
      <w:r w:rsidRPr="005E2868">
        <w:rPr>
          <w:rFonts w:ascii="Times New Roman" w:hAnsi="Times New Roman" w:cs="Times New Roman"/>
        </w:rPr>
        <w:t xml:space="preserve"> nauczycieli, którzy rozpoczęli i nie zakończyli stażu przed dniem 1 września 2018 roku na kolejny stopień awansu zawodowego;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 xml:space="preserve">2) do postępowań o nadanie nauczycielom stopnia awansu zawodowego, wszczętych </w:t>
      </w:r>
      <w:r w:rsidR="00421E93">
        <w:rPr>
          <w:rFonts w:ascii="Times New Roman" w:hAnsi="Times New Roman" w:cs="Times New Roman"/>
        </w:rPr>
        <w:br/>
      </w:r>
      <w:r w:rsidRPr="005E2868">
        <w:rPr>
          <w:rFonts w:ascii="Times New Roman" w:hAnsi="Times New Roman" w:cs="Times New Roman"/>
        </w:rPr>
        <w:t xml:space="preserve">i niezakończonych przed dniem 1 września 2018 roku na kolejny stopień awansu zawodowego;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 xml:space="preserve">3) </w:t>
      </w:r>
      <w:r w:rsidR="00CF6353">
        <w:rPr>
          <w:rFonts w:ascii="Times New Roman" w:hAnsi="Times New Roman" w:cs="Times New Roman"/>
        </w:rPr>
        <w:t xml:space="preserve">do </w:t>
      </w:r>
      <w:r w:rsidRPr="005E2868">
        <w:rPr>
          <w:rFonts w:ascii="Times New Roman" w:hAnsi="Times New Roman" w:cs="Times New Roman"/>
        </w:rPr>
        <w:t>nauczycieli, którzy zakończyli staż na kolejny stopień awansu zawodowego przed</w:t>
      </w:r>
      <w:r w:rsidR="00421E93">
        <w:rPr>
          <w:rFonts w:ascii="Times New Roman" w:hAnsi="Times New Roman" w:cs="Times New Roman"/>
        </w:rPr>
        <w:br/>
      </w:r>
      <w:r w:rsidRPr="005E2868">
        <w:rPr>
          <w:rFonts w:ascii="Times New Roman" w:hAnsi="Times New Roman" w:cs="Times New Roman"/>
        </w:rPr>
        <w:t xml:space="preserve"> 1 września 2018 roku, lecz do tego dnia nie otrzymali oceny dorobku zawodowego za okres stażu lub nie złożyli wniosku o podjęcie postępowania kwalifikacyjnego lub egzaminacyjnego;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 xml:space="preserve">4) </w:t>
      </w:r>
      <w:r w:rsidR="00CF6353">
        <w:rPr>
          <w:rFonts w:ascii="Times New Roman" w:hAnsi="Times New Roman" w:cs="Times New Roman"/>
        </w:rPr>
        <w:t xml:space="preserve">do </w:t>
      </w:r>
      <w:r w:rsidRPr="005E2868">
        <w:rPr>
          <w:rFonts w:ascii="Times New Roman" w:hAnsi="Times New Roman" w:cs="Times New Roman"/>
        </w:rPr>
        <w:t xml:space="preserve">nauczycieli stażystów, którzy w dniu 1 września 2018 roku odbywają staż na kolejny stopień awansu zawodowego rozpoczęty z początkiem roku szkolnego 2017/2018 (wydłużenie okresu stażu);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</w:rPr>
        <w:t xml:space="preserve">5) </w:t>
      </w:r>
      <w:r w:rsidR="00CF6353">
        <w:rPr>
          <w:rFonts w:ascii="Times New Roman" w:hAnsi="Times New Roman" w:cs="Times New Roman"/>
        </w:rPr>
        <w:t xml:space="preserve">do </w:t>
      </w:r>
      <w:r w:rsidRPr="005E2868">
        <w:rPr>
          <w:rFonts w:ascii="Times New Roman" w:hAnsi="Times New Roman" w:cs="Times New Roman"/>
        </w:rPr>
        <w:t xml:space="preserve">nauczycieli przeniesionych do innej szkoły na podstawie art. 19 KN, w której kontynuują odbywanie stażu, do końca okresu na jaki zostali przeniesieni.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2. </w:t>
      </w:r>
      <w:r w:rsidRPr="005E2868">
        <w:rPr>
          <w:rFonts w:ascii="Times New Roman" w:hAnsi="Times New Roman" w:cs="Times New Roman"/>
        </w:rPr>
        <w:t xml:space="preserve">Dla nauczycieli wskazanych w ust. 1 stosują się dotychczasowe zasady oceny dorobku zawodowego oraz dotychczasowe zasady postepowania egzaminacyjnego lub kwalifikacyjnego.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t xml:space="preserve">3. </w:t>
      </w:r>
      <w:r w:rsidRPr="005E2868">
        <w:rPr>
          <w:rFonts w:ascii="Times New Roman" w:hAnsi="Times New Roman" w:cs="Times New Roman"/>
        </w:rPr>
        <w:t xml:space="preserve">W przypadku nauczyciela kontraktowego i nauczyciela mianowanego, który do dnia </w:t>
      </w:r>
      <w:r w:rsidR="00421E93">
        <w:rPr>
          <w:rFonts w:ascii="Times New Roman" w:hAnsi="Times New Roman" w:cs="Times New Roman"/>
        </w:rPr>
        <w:br/>
      </w:r>
      <w:r w:rsidRPr="005E2868">
        <w:rPr>
          <w:rFonts w:ascii="Times New Roman" w:hAnsi="Times New Roman" w:cs="Times New Roman"/>
        </w:rPr>
        <w:t xml:space="preserve">1 września 2018 r. w trakcie odbywania stażu na kolejny stopień awansu zawodowego zmienił miejsce zatrudnienia i za okres dotychczas odbytego stażu otrzymał pozytywną ocenę dorobku zawodowego, ocena ta jest uwzględniana do oceny pracy dokonywanej po zakończeniu całego stażu. </w:t>
      </w:r>
    </w:p>
    <w:p w:rsidR="005E2868" w:rsidRP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5E2868" w:rsidRDefault="005E2868" w:rsidP="005E2868">
      <w:pPr>
        <w:pStyle w:val="Default"/>
        <w:jc w:val="both"/>
        <w:rPr>
          <w:rFonts w:ascii="Times New Roman" w:hAnsi="Times New Roman" w:cs="Times New Roman"/>
        </w:rPr>
      </w:pPr>
      <w:r w:rsidRPr="005E2868">
        <w:rPr>
          <w:rFonts w:ascii="Times New Roman" w:hAnsi="Times New Roman" w:cs="Times New Roman"/>
          <w:b/>
          <w:bCs/>
        </w:rPr>
        <w:lastRenderedPageBreak/>
        <w:t xml:space="preserve">4. </w:t>
      </w:r>
      <w:r w:rsidRPr="005E2868">
        <w:rPr>
          <w:rFonts w:ascii="Times New Roman" w:hAnsi="Times New Roman" w:cs="Times New Roman"/>
        </w:rPr>
        <w:t xml:space="preserve">W roku szkolnym 2018/2019 nauczyciel kontraktowy może rozpocząć staż na stopień nauczyciela mianowanego, jeżeli legitymuje się co najmniej dwuletnim okresem pracy </w:t>
      </w:r>
      <w:r w:rsidR="00421E93">
        <w:rPr>
          <w:rFonts w:ascii="Times New Roman" w:hAnsi="Times New Roman" w:cs="Times New Roman"/>
        </w:rPr>
        <w:br/>
      </w:r>
      <w:r w:rsidRPr="005E2868">
        <w:rPr>
          <w:rFonts w:ascii="Times New Roman" w:hAnsi="Times New Roman" w:cs="Times New Roman"/>
        </w:rPr>
        <w:t>w szkole od dnia uzyskania sto</w:t>
      </w:r>
      <w:r w:rsidR="00CB5C01">
        <w:rPr>
          <w:rFonts w:ascii="Times New Roman" w:hAnsi="Times New Roman" w:cs="Times New Roman"/>
        </w:rPr>
        <w:t xml:space="preserve">pnia nauczyciela kontaktowego. </w:t>
      </w:r>
    </w:p>
    <w:p w:rsidR="00421E93" w:rsidRDefault="00421E93" w:rsidP="00CF6353">
      <w:pPr>
        <w:pStyle w:val="Default"/>
        <w:rPr>
          <w:rFonts w:ascii="Times New Roman" w:hAnsi="Times New Roman" w:cs="Times New Roman"/>
          <w:b/>
        </w:rPr>
      </w:pPr>
    </w:p>
    <w:p w:rsidR="00421E93" w:rsidRDefault="00421E93" w:rsidP="00CF6353">
      <w:pPr>
        <w:pStyle w:val="Default"/>
        <w:rPr>
          <w:rFonts w:ascii="Times New Roman" w:hAnsi="Times New Roman" w:cs="Times New Roman"/>
          <w:b/>
        </w:rPr>
      </w:pPr>
    </w:p>
    <w:p w:rsidR="00421E93" w:rsidRDefault="00421E93" w:rsidP="00CF6353">
      <w:pPr>
        <w:pStyle w:val="Default"/>
        <w:rPr>
          <w:rFonts w:ascii="Times New Roman" w:hAnsi="Times New Roman" w:cs="Times New Roman"/>
          <w:b/>
        </w:rPr>
      </w:pPr>
    </w:p>
    <w:p w:rsidR="00CB5C01" w:rsidRPr="00CB5C01" w:rsidRDefault="00CB5C01" w:rsidP="00CB5C01">
      <w:pPr>
        <w:pStyle w:val="Default"/>
        <w:jc w:val="center"/>
        <w:rPr>
          <w:rFonts w:ascii="Times New Roman" w:hAnsi="Times New Roman" w:cs="Times New Roman"/>
          <w:b/>
        </w:rPr>
      </w:pPr>
      <w:r w:rsidRPr="00CB5C01">
        <w:rPr>
          <w:rFonts w:ascii="Times New Roman" w:hAnsi="Times New Roman" w:cs="Times New Roman"/>
          <w:b/>
        </w:rPr>
        <w:t>Rozdział 5</w:t>
      </w:r>
    </w:p>
    <w:p w:rsidR="00CB5C01" w:rsidRDefault="00CB5C01" w:rsidP="00CB5C01">
      <w:pPr>
        <w:pStyle w:val="Default"/>
        <w:jc w:val="center"/>
        <w:rPr>
          <w:rFonts w:ascii="Times New Roman" w:hAnsi="Times New Roman" w:cs="Times New Roman"/>
          <w:b/>
        </w:rPr>
      </w:pPr>
      <w:r w:rsidRPr="00CB5C01">
        <w:rPr>
          <w:rFonts w:ascii="Times New Roman" w:hAnsi="Times New Roman" w:cs="Times New Roman"/>
          <w:b/>
        </w:rPr>
        <w:t>Przypisy końcowe</w:t>
      </w:r>
    </w:p>
    <w:p w:rsidR="00CB5C01" w:rsidRDefault="00CB5C01" w:rsidP="00CB5C01">
      <w:pPr>
        <w:pStyle w:val="Default"/>
        <w:jc w:val="center"/>
        <w:rPr>
          <w:rFonts w:ascii="Times New Roman" w:hAnsi="Times New Roman" w:cs="Times New Roman"/>
          <w:b/>
        </w:rPr>
      </w:pPr>
    </w:p>
    <w:p w:rsidR="00CB5C01" w:rsidRDefault="00CB5C01" w:rsidP="00CB5C01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16</w:t>
      </w:r>
    </w:p>
    <w:p w:rsidR="00CB5C01" w:rsidRDefault="00CB5C01" w:rsidP="00CB5C01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  <w:b/>
          <w:bCs/>
        </w:rPr>
        <w:t xml:space="preserve">1. </w:t>
      </w:r>
      <w:r w:rsidRPr="00CB5C01">
        <w:rPr>
          <w:rFonts w:ascii="Times New Roman" w:hAnsi="Times New Roman" w:cs="Times New Roman"/>
        </w:rPr>
        <w:t>Na ocenę pracy nauczyciela nie mogą mieć wpływu jego przekonania religijne i poglądy polityczne, a także odmowa wykonania przez niego polecenia służbowego, gdy odmowa taka wynikała</w:t>
      </w:r>
      <w:r w:rsidR="00CF6353">
        <w:rPr>
          <w:rFonts w:ascii="Times New Roman" w:hAnsi="Times New Roman" w:cs="Times New Roman"/>
        </w:rPr>
        <w:t>by</w:t>
      </w:r>
      <w:r w:rsidRPr="00CB5C01">
        <w:rPr>
          <w:rFonts w:ascii="Times New Roman" w:hAnsi="Times New Roman" w:cs="Times New Roman"/>
        </w:rPr>
        <w:t xml:space="preserve"> z uzasadnionego przekonania, że wydane polecenie było sprzeczne z dobrem ucznia albo dobrem społecznym. </w:t>
      </w: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  <w:b/>
          <w:bCs/>
        </w:rPr>
        <w:t xml:space="preserve">2. </w:t>
      </w:r>
      <w:r w:rsidRPr="00CB5C01">
        <w:rPr>
          <w:rFonts w:ascii="Times New Roman" w:hAnsi="Times New Roman" w:cs="Times New Roman"/>
        </w:rPr>
        <w:t xml:space="preserve">Informacje znajdujące się w karcie oceny pracy oraz zebrane w trakcie rozmowy oceniającej podlegają prawnej ochronie, określonej w przepisach o ochronie danych osobowych i nie są ujawniane publicznie. </w:t>
      </w: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  <w:b/>
          <w:bCs/>
        </w:rPr>
        <w:t xml:space="preserve">3. </w:t>
      </w:r>
      <w:r w:rsidRPr="00CB5C01">
        <w:rPr>
          <w:rFonts w:ascii="Times New Roman" w:hAnsi="Times New Roman" w:cs="Times New Roman"/>
        </w:rPr>
        <w:t xml:space="preserve">Zmiany do Regulaminu wprowadzane są na tych samych zasadach, które obowiązują przy jego ustalaniu. </w:t>
      </w: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  <w:b/>
          <w:bCs/>
        </w:rPr>
        <w:t xml:space="preserve">4. </w:t>
      </w:r>
      <w:r w:rsidRPr="00CB5C01">
        <w:rPr>
          <w:rFonts w:ascii="Times New Roman" w:hAnsi="Times New Roman" w:cs="Times New Roman"/>
        </w:rPr>
        <w:t xml:space="preserve">Regulamin wchodzi w życie w terminie 14 dni od podania do publicznej wiadomości nauczycieli. </w:t>
      </w: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jc w:val="both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  <w:b/>
          <w:bCs/>
        </w:rPr>
        <w:t xml:space="preserve">5. </w:t>
      </w:r>
      <w:r w:rsidRPr="00CB5C01">
        <w:rPr>
          <w:rFonts w:ascii="Times New Roman" w:hAnsi="Times New Roman" w:cs="Times New Roman"/>
        </w:rPr>
        <w:t xml:space="preserve">Regulamin obowiązuje od 1 września 2018 roku, z wyłączeniem oceniania nauczycieli wskazanych w § 12 ust. 1 do czasu uzyskania stopnia awansu zawodowego według dotychczasowych zasad. </w:t>
      </w: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</w:p>
    <w:p w:rsidR="00421E93" w:rsidRDefault="00421E93" w:rsidP="00CB5C01">
      <w:pPr>
        <w:pStyle w:val="Default"/>
        <w:rPr>
          <w:rFonts w:ascii="Times New Roman" w:hAnsi="Times New Roman" w:cs="Times New Roman"/>
        </w:rPr>
      </w:pPr>
    </w:p>
    <w:p w:rsidR="00421E93" w:rsidRDefault="00421E93" w:rsidP="00CB5C01">
      <w:pPr>
        <w:pStyle w:val="Default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 xml:space="preserve">...........................................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CB5C01">
        <w:rPr>
          <w:rFonts w:ascii="Times New Roman" w:hAnsi="Times New Roman" w:cs="Times New Roman"/>
        </w:rPr>
        <w:t xml:space="preserve">                ............................</w:t>
      </w:r>
      <w:r w:rsidR="007A2F7A">
        <w:rPr>
          <w:rFonts w:ascii="Times New Roman" w:hAnsi="Times New Roman" w:cs="Times New Roman"/>
        </w:rPr>
        <w:t>...........</w:t>
      </w:r>
      <w:r w:rsidRPr="00CB5C01">
        <w:rPr>
          <w:rFonts w:ascii="Times New Roman" w:hAnsi="Times New Roman" w:cs="Times New Roman"/>
        </w:rPr>
        <w:t xml:space="preserve">............ </w:t>
      </w:r>
    </w:p>
    <w:p w:rsidR="00CB5C01" w:rsidRPr="00CB5C01" w:rsidRDefault="007A2F7A" w:rsidP="00CB5C0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B5C01" w:rsidRPr="00CB5C01">
        <w:rPr>
          <w:rFonts w:ascii="Times New Roman" w:hAnsi="Times New Roman" w:cs="Times New Roman"/>
        </w:rPr>
        <w:t xml:space="preserve">/ miejscowość, data                                             </w:t>
      </w:r>
      <w:r w:rsidR="00CB5C01">
        <w:rPr>
          <w:rFonts w:ascii="Times New Roman" w:hAnsi="Times New Roman" w:cs="Times New Roman"/>
        </w:rPr>
        <w:t xml:space="preserve">                               </w:t>
      </w:r>
      <w:r w:rsidR="00CB5C01" w:rsidRPr="00CB5C01">
        <w:rPr>
          <w:rFonts w:ascii="Times New Roman" w:hAnsi="Times New Roman" w:cs="Times New Roman"/>
        </w:rPr>
        <w:t xml:space="preserve">/podpis dyrektora/ </w:t>
      </w:r>
    </w:p>
    <w:p w:rsidR="00CF6353" w:rsidRPr="00CB5C01" w:rsidRDefault="00CF6353" w:rsidP="00CB5C01">
      <w:pPr>
        <w:pStyle w:val="Default"/>
        <w:rPr>
          <w:rFonts w:ascii="Times New Roman" w:hAnsi="Times New Roman" w:cs="Times New Roman"/>
        </w:rPr>
      </w:pPr>
    </w:p>
    <w:p w:rsidR="00CB5C01" w:rsidRDefault="00CB5C01" w:rsidP="00CB5C01">
      <w:pPr>
        <w:pStyle w:val="Default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 xml:space="preserve">Regulamin oceniania </w:t>
      </w: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</w:p>
    <w:p w:rsidR="00CB5C01" w:rsidRPr="00CB5C01" w:rsidRDefault="00042AD7" w:rsidP="00CB5C01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>Z</w:t>
      </w:r>
      <w:r w:rsidR="00CB5C01" w:rsidRPr="00CB5C01">
        <w:rPr>
          <w:rFonts w:ascii="Times New Roman" w:hAnsi="Times New Roman" w:cs="Times New Roman"/>
        </w:rPr>
        <w:t>aopiniowany</w:t>
      </w:r>
      <w:r>
        <w:rPr>
          <w:rFonts w:ascii="Times New Roman" w:hAnsi="Times New Roman" w:cs="Times New Roman"/>
        </w:rPr>
        <w:t xml:space="preserve"> pozytywnie </w:t>
      </w:r>
      <w:r w:rsidR="00CB5C01" w:rsidRPr="00CB5C01">
        <w:rPr>
          <w:rFonts w:ascii="Times New Roman" w:hAnsi="Times New Roman" w:cs="Times New Roman"/>
        </w:rPr>
        <w:t xml:space="preserve"> przez Radę P</w:t>
      </w:r>
      <w:r>
        <w:rPr>
          <w:rFonts w:ascii="Times New Roman" w:hAnsi="Times New Roman" w:cs="Times New Roman"/>
        </w:rPr>
        <w:t>edagogiczną w dniu 30.08.2018 r.</w:t>
      </w: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</w:p>
    <w:p w:rsidR="00CB5C01" w:rsidRPr="00CB5C01" w:rsidRDefault="00042AD7" w:rsidP="00CB5C0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protokołu RP 1/2018/2019</w:t>
      </w: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</w:p>
    <w:p w:rsidR="00CB5C01" w:rsidRPr="00CB5C01" w:rsidRDefault="00CB5C01" w:rsidP="00CB5C01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 xml:space="preserve">Regulamin oceniania zaopiniowany przez: </w:t>
      </w:r>
    </w:p>
    <w:p w:rsidR="00CB5C01" w:rsidRPr="00CB5C01" w:rsidRDefault="007A2F7A" w:rsidP="00CB5C0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…………………………………….</w:t>
      </w:r>
    </w:p>
    <w:p w:rsidR="00CB5C01" w:rsidRPr="00CB5C01" w:rsidRDefault="00CB5C01" w:rsidP="00CF6353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 xml:space="preserve">2. ........................................................ </w:t>
      </w:r>
    </w:p>
    <w:p w:rsidR="005E2868" w:rsidRPr="00CB5C01" w:rsidRDefault="005E2868" w:rsidP="005E2868">
      <w:pPr>
        <w:pStyle w:val="Default"/>
        <w:jc w:val="both"/>
        <w:rPr>
          <w:rFonts w:ascii="Times New Roman" w:hAnsi="Times New Roman" w:cs="Times New Roman"/>
        </w:rPr>
      </w:pPr>
    </w:p>
    <w:p w:rsidR="00CF6353" w:rsidRDefault="00CF6353" w:rsidP="005E2868">
      <w:pPr>
        <w:jc w:val="both"/>
        <w:rPr>
          <w:rFonts w:ascii="Times New Roman" w:hAnsi="Times New Roman"/>
          <w:b/>
          <w:sz w:val="24"/>
          <w:szCs w:val="24"/>
        </w:rPr>
      </w:pPr>
    </w:p>
    <w:p w:rsidR="00CF6353" w:rsidRDefault="00CF6353" w:rsidP="005E2868">
      <w:pPr>
        <w:jc w:val="both"/>
        <w:rPr>
          <w:rFonts w:ascii="Times New Roman" w:hAnsi="Times New Roman"/>
          <w:b/>
          <w:sz w:val="24"/>
          <w:szCs w:val="24"/>
        </w:rPr>
      </w:pPr>
    </w:p>
    <w:p w:rsidR="00CF6353" w:rsidRDefault="00CF6353" w:rsidP="005E2868">
      <w:pPr>
        <w:jc w:val="both"/>
        <w:rPr>
          <w:rFonts w:ascii="Times New Roman" w:hAnsi="Times New Roman"/>
          <w:b/>
          <w:sz w:val="24"/>
          <w:szCs w:val="24"/>
        </w:rPr>
      </w:pPr>
    </w:p>
    <w:p w:rsidR="00EB1584" w:rsidRDefault="00EB1584" w:rsidP="005E286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Załączniki:</w:t>
      </w:r>
    </w:p>
    <w:p w:rsidR="00EB1584" w:rsidRDefault="00EB1584" w:rsidP="005E2868">
      <w:pPr>
        <w:jc w:val="both"/>
        <w:rPr>
          <w:rFonts w:ascii="Times New Roman" w:hAnsi="Times New Roman"/>
          <w:b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1. Wymagania i kryteria oceniania nauczyciela stażysty po zakończeniu stażu na nauczyciela kontraktowego.</w:t>
      </w: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2. Wymagania i kryteria oceniania nauczyciela kontraktowego po zakończeniu stażu na nauczyciela mianowanego.</w:t>
      </w: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3. Wymagania i kryteria oceniania nauczyciela mianowanego po zakończeniu stażu na nauczyciela dyplomowanego.</w:t>
      </w: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4. Karta oceny pracy nauczyciela stażysty.</w:t>
      </w: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5. Karta oceny pracy nauczyciela kontraktowego.</w:t>
      </w: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CF6353" w:rsidRDefault="00EB1584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6. Karta oceny pracy nauczyciela mianowanego.</w:t>
      </w:r>
    </w:p>
    <w:p w:rsidR="00CF6353" w:rsidRDefault="00CF6353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7A2F7A" w:rsidP="007A2F7A">
      <w:pPr>
        <w:rPr>
          <w:rFonts w:ascii="Times New Roman" w:hAnsi="Times New Roman"/>
          <w:sz w:val="24"/>
          <w:szCs w:val="24"/>
        </w:rPr>
      </w:pPr>
      <w:r w:rsidRPr="007A2F7A">
        <w:rPr>
          <w:rFonts w:ascii="Times New Roman" w:hAnsi="Times New Roman"/>
          <w:sz w:val="24"/>
          <w:szCs w:val="24"/>
        </w:rPr>
        <w:t>Załącznik 7</w:t>
      </w:r>
      <w:r w:rsidR="00EB1584" w:rsidRPr="007A2F7A">
        <w:rPr>
          <w:rFonts w:ascii="Times New Roman" w:hAnsi="Times New Roman"/>
          <w:sz w:val="24"/>
          <w:szCs w:val="24"/>
        </w:rPr>
        <w:t xml:space="preserve">. Karta </w:t>
      </w:r>
      <w:r w:rsidRPr="007A2F7A">
        <w:rPr>
          <w:rFonts w:ascii="Times New Roman" w:hAnsi="Times New Roman"/>
          <w:sz w:val="24"/>
          <w:szCs w:val="24"/>
        </w:rPr>
        <w:t>oceny pracy nauczyciela dyplomowanego</w:t>
      </w:r>
      <w:r w:rsidR="00EB1584" w:rsidRPr="007A2F7A">
        <w:rPr>
          <w:rFonts w:ascii="Times New Roman" w:hAnsi="Times New Roman"/>
          <w:sz w:val="24"/>
          <w:szCs w:val="24"/>
        </w:rPr>
        <w:t>.</w:t>
      </w: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p w:rsidR="00EB1584" w:rsidRPr="007A2F7A" w:rsidRDefault="00EB1584" w:rsidP="007A2F7A">
      <w:pPr>
        <w:rPr>
          <w:rFonts w:ascii="Times New Roman" w:hAnsi="Times New Roman"/>
          <w:sz w:val="24"/>
          <w:szCs w:val="24"/>
        </w:rPr>
      </w:pPr>
    </w:p>
    <w:sectPr w:rsidR="00EB1584" w:rsidRPr="007A2F7A" w:rsidSect="00C900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462" w:rsidRDefault="00341462" w:rsidP="00D65BAE">
      <w:r>
        <w:separator/>
      </w:r>
    </w:p>
  </w:endnote>
  <w:endnote w:type="continuationSeparator" w:id="0">
    <w:p w:rsidR="00341462" w:rsidRDefault="00341462" w:rsidP="00D6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7522657"/>
      <w:docPartObj>
        <w:docPartGallery w:val="Page Numbers (Bottom of Page)"/>
        <w:docPartUnique/>
      </w:docPartObj>
    </w:sdtPr>
    <w:sdtEndPr/>
    <w:sdtContent>
      <w:p w:rsidR="00042AD7" w:rsidRDefault="00042AD7">
        <w:pPr>
          <w:pStyle w:val="Stopka"/>
          <w:jc w:val="right"/>
        </w:pPr>
      </w:p>
      <w:p w:rsidR="00042AD7" w:rsidRDefault="00042AD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6A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2AD7" w:rsidRDefault="00042A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462" w:rsidRDefault="00341462" w:rsidP="00D65BAE">
      <w:r>
        <w:separator/>
      </w:r>
    </w:p>
  </w:footnote>
  <w:footnote w:type="continuationSeparator" w:id="0">
    <w:p w:rsidR="00341462" w:rsidRDefault="00341462" w:rsidP="00D65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723"/>
    <w:multiLevelType w:val="hybridMultilevel"/>
    <w:tmpl w:val="FA949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1D50"/>
    <w:multiLevelType w:val="hybridMultilevel"/>
    <w:tmpl w:val="C0C82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81648"/>
    <w:multiLevelType w:val="hybridMultilevel"/>
    <w:tmpl w:val="B5F272E0"/>
    <w:lvl w:ilvl="0" w:tplc="004A63F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E340FAF"/>
    <w:multiLevelType w:val="hybridMultilevel"/>
    <w:tmpl w:val="3A0A05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D2BC8"/>
    <w:multiLevelType w:val="hybridMultilevel"/>
    <w:tmpl w:val="8CFE5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258C5"/>
    <w:multiLevelType w:val="hybridMultilevel"/>
    <w:tmpl w:val="08A02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C73F0"/>
    <w:multiLevelType w:val="hybridMultilevel"/>
    <w:tmpl w:val="DF7C4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43297"/>
    <w:multiLevelType w:val="hybridMultilevel"/>
    <w:tmpl w:val="8A5C5828"/>
    <w:lvl w:ilvl="0" w:tplc="04150011">
      <w:start w:val="20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A3B9C"/>
    <w:multiLevelType w:val="hybridMultilevel"/>
    <w:tmpl w:val="7D885E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D3E79"/>
    <w:multiLevelType w:val="hybridMultilevel"/>
    <w:tmpl w:val="FF22732E"/>
    <w:lvl w:ilvl="0" w:tplc="3C90BCA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1A114401"/>
    <w:multiLevelType w:val="hybridMultilevel"/>
    <w:tmpl w:val="C30E8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06AA3"/>
    <w:multiLevelType w:val="hybridMultilevel"/>
    <w:tmpl w:val="5296D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83ECC"/>
    <w:multiLevelType w:val="hybridMultilevel"/>
    <w:tmpl w:val="3710DCBE"/>
    <w:lvl w:ilvl="0" w:tplc="6CF46E6A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 w15:restartNumberingAfterBreak="0">
    <w:nsid w:val="26F07323"/>
    <w:multiLevelType w:val="hybridMultilevel"/>
    <w:tmpl w:val="151C3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A1F7D"/>
    <w:multiLevelType w:val="hybridMultilevel"/>
    <w:tmpl w:val="26BEB03C"/>
    <w:lvl w:ilvl="0" w:tplc="BF3CFFA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</w:lvl>
    <w:lvl w:ilvl="1" w:tplc="8938BF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6670AA"/>
    <w:multiLevelType w:val="hybridMultilevel"/>
    <w:tmpl w:val="D80CC0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D018C"/>
    <w:multiLevelType w:val="hybridMultilevel"/>
    <w:tmpl w:val="C42A1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1610F"/>
    <w:multiLevelType w:val="hybridMultilevel"/>
    <w:tmpl w:val="A82E6996"/>
    <w:lvl w:ilvl="0" w:tplc="D088AE3C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8" w15:restartNumberingAfterBreak="0">
    <w:nsid w:val="323B383D"/>
    <w:multiLevelType w:val="hybridMultilevel"/>
    <w:tmpl w:val="42E6C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97CB9"/>
    <w:multiLevelType w:val="hybridMultilevel"/>
    <w:tmpl w:val="5DE0E90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263D1"/>
    <w:multiLevelType w:val="hybridMultilevel"/>
    <w:tmpl w:val="5E206E16"/>
    <w:lvl w:ilvl="0" w:tplc="E4482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BB5135"/>
    <w:multiLevelType w:val="hybridMultilevel"/>
    <w:tmpl w:val="6B3A27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82757"/>
    <w:multiLevelType w:val="hybridMultilevel"/>
    <w:tmpl w:val="0FE88A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C145C7"/>
    <w:multiLevelType w:val="hybridMultilevel"/>
    <w:tmpl w:val="FE687B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8424C"/>
    <w:multiLevelType w:val="hybridMultilevel"/>
    <w:tmpl w:val="54CEC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15ACD"/>
    <w:multiLevelType w:val="hybridMultilevel"/>
    <w:tmpl w:val="CC1A88E6"/>
    <w:lvl w:ilvl="0" w:tplc="9AB21812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6" w15:restartNumberingAfterBreak="0">
    <w:nsid w:val="46CC5684"/>
    <w:multiLevelType w:val="hybridMultilevel"/>
    <w:tmpl w:val="7D9097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6C77B7"/>
    <w:multiLevelType w:val="hybridMultilevel"/>
    <w:tmpl w:val="27D464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D63DDB"/>
    <w:multiLevelType w:val="hybridMultilevel"/>
    <w:tmpl w:val="BD528E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A0D16"/>
    <w:multiLevelType w:val="hybridMultilevel"/>
    <w:tmpl w:val="531251DC"/>
    <w:lvl w:ilvl="0" w:tplc="FFB0BA74">
      <w:start w:val="1"/>
      <w:numFmt w:val="decimal"/>
      <w:lvlText w:val="%1)"/>
      <w:lvlJc w:val="left"/>
      <w:pPr>
        <w:ind w:left="39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0" w15:restartNumberingAfterBreak="0">
    <w:nsid w:val="567C1188"/>
    <w:multiLevelType w:val="hybridMultilevel"/>
    <w:tmpl w:val="4CF6E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3413A"/>
    <w:multiLevelType w:val="hybridMultilevel"/>
    <w:tmpl w:val="380236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8575712"/>
    <w:multiLevelType w:val="hybridMultilevel"/>
    <w:tmpl w:val="702CCB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70004C"/>
    <w:multiLevelType w:val="hybridMultilevel"/>
    <w:tmpl w:val="446A004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ACF7971"/>
    <w:multiLevelType w:val="hybridMultilevel"/>
    <w:tmpl w:val="154ED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F4749F"/>
    <w:multiLevelType w:val="hybridMultilevel"/>
    <w:tmpl w:val="B93A5A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551B9"/>
    <w:multiLevelType w:val="hybridMultilevel"/>
    <w:tmpl w:val="62C46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DE2067"/>
    <w:multiLevelType w:val="hybridMultilevel"/>
    <w:tmpl w:val="AC442BAE"/>
    <w:lvl w:ilvl="0" w:tplc="F6F0E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315B7"/>
    <w:multiLevelType w:val="hybridMultilevel"/>
    <w:tmpl w:val="0090E654"/>
    <w:lvl w:ilvl="0" w:tplc="E1B2E51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9" w15:restartNumberingAfterBreak="0">
    <w:nsid w:val="6B060700"/>
    <w:multiLevelType w:val="hybridMultilevel"/>
    <w:tmpl w:val="5D6095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537B55"/>
    <w:multiLevelType w:val="hybridMultilevel"/>
    <w:tmpl w:val="651E8F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D041DF"/>
    <w:multiLevelType w:val="hybridMultilevel"/>
    <w:tmpl w:val="F2F2B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1C1EB8"/>
    <w:multiLevelType w:val="hybridMultilevel"/>
    <w:tmpl w:val="411C2A96"/>
    <w:lvl w:ilvl="0" w:tplc="925C473C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3" w15:restartNumberingAfterBreak="0">
    <w:nsid w:val="6F6D08E5"/>
    <w:multiLevelType w:val="hybridMultilevel"/>
    <w:tmpl w:val="83224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CE58BE"/>
    <w:multiLevelType w:val="hybridMultilevel"/>
    <w:tmpl w:val="0B703FF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3E1BBB"/>
    <w:multiLevelType w:val="hybridMultilevel"/>
    <w:tmpl w:val="024EE6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7125D"/>
    <w:multiLevelType w:val="hybridMultilevel"/>
    <w:tmpl w:val="9C46D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862DD3"/>
    <w:multiLevelType w:val="hybridMultilevel"/>
    <w:tmpl w:val="5FAC9D1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6"/>
  </w:num>
  <w:num w:numId="7">
    <w:abstractNumId w:val="41"/>
  </w:num>
  <w:num w:numId="8">
    <w:abstractNumId w:val="32"/>
  </w:num>
  <w:num w:numId="9">
    <w:abstractNumId w:val="5"/>
  </w:num>
  <w:num w:numId="10">
    <w:abstractNumId w:val="37"/>
  </w:num>
  <w:num w:numId="11">
    <w:abstractNumId w:val="1"/>
  </w:num>
  <w:num w:numId="12">
    <w:abstractNumId w:val="19"/>
  </w:num>
  <w:num w:numId="13">
    <w:abstractNumId w:val="40"/>
  </w:num>
  <w:num w:numId="14">
    <w:abstractNumId w:val="29"/>
  </w:num>
  <w:num w:numId="15">
    <w:abstractNumId w:val="34"/>
  </w:num>
  <w:num w:numId="16">
    <w:abstractNumId w:val="6"/>
  </w:num>
  <w:num w:numId="17">
    <w:abstractNumId w:val="30"/>
  </w:num>
  <w:num w:numId="18">
    <w:abstractNumId w:val="42"/>
  </w:num>
  <w:num w:numId="19">
    <w:abstractNumId w:val="10"/>
  </w:num>
  <w:num w:numId="20">
    <w:abstractNumId w:val="38"/>
  </w:num>
  <w:num w:numId="21">
    <w:abstractNumId w:val="2"/>
  </w:num>
  <w:num w:numId="22">
    <w:abstractNumId w:val="18"/>
  </w:num>
  <w:num w:numId="23">
    <w:abstractNumId w:val="15"/>
  </w:num>
  <w:num w:numId="24">
    <w:abstractNumId w:val="13"/>
  </w:num>
  <w:num w:numId="25">
    <w:abstractNumId w:val="8"/>
  </w:num>
  <w:num w:numId="26">
    <w:abstractNumId w:val="0"/>
  </w:num>
  <w:num w:numId="27">
    <w:abstractNumId w:val="35"/>
  </w:num>
  <w:num w:numId="28">
    <w:abstractNumId w:val="27"/>
  </w:num>
  <w:num w:numId="29">
    <w:abstractNumId w:val="16"/>
  </w:num>
  <w:num w:numId="30">
    <w:abstractNumId w:val="25"/>
  </w:num>
  <w:num w:numId="31">
    <w:abstractNumId w:val="17"/>
  </w:num>
  <w:num w:numId="32">
    <w:abstractNumId w:val="39"/>
  </w:num>
  <w:num w:numId="33">
    <w:abstractNumId w:val="28"/>
  </w:num>
  <w:num w:numId="34">
    <w:abstractNumId w:val="3"/>
  </w:num>
  <w:num w:numId="35">
    <w:abstractNumId w:val="9"/>
  </w:num>
  <w:num w:numId="36">
    <w:abstractNumId w:val="12"/>
  </w:num>
  <w:num w:numId="37">
    <w:abstractNumId w:val="22"/>
  </w:num>
  <w:num w:numId="38">
    <w:abstractNumId w:val="11"/>
  </w:num>
  <w:num w:numId="39">
    <w:abstractNumId w:val="36"/>
  </w:num>
  <w:num w:numId="40">
    <w:abstractNumId w:val="45"/>
  </w:num>
  <w:num w:numId="41">
    <w:abstractNumId w:val="43"/>
  </w:num>
  <w:num w:numId="42">
    <w:abstractNumId w:val="23"/>
  </w:num>
  <w:num w:numId="43">
    <w:abstractNumId w:val="24"/>
  </w:num>
  <w:num w:numId="44">
    <w:abstractNumId w:val="21"/>
  </w:num>
  <w:num w:numId="45">
    <w:abstractNumId w:val="26"/>
  </w:num>
  <w:num w:numId="46">
    <w:abstractNumId w:val="33"/>
  </w:num>
  <w:num w:numId="47">
    <w:abstractNumId w:val="44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2A"/>
    <w:rsid w:val="00042AD7"/>
    <w:rsid w:val="00094CC5"/>
    <w:rsid w:val="00101FA2"/>
    <w:rsid w:val="001112BE"/>
    <w:rsid w:val="00112521"/>
    <w:rsid w:val="00121E2A"/>
    <w:rsid w:val="0021143C"/>
    <w:rsid w:val="002D3922"/>
    <w:rsid w:val="002F74B0"/>
    <w:rsid w:val="00341462"/>
    <w:rsid w:val="003B3AAB"/>
    <w:rsid w:val="00403605"/>
    <w:rsid w:val="00421E93"/>
    <w:rsid w:val="00465153"/>
    <w:rsid w:val="004D7324"/>
    <w:rsid w:val="00561AD1"/>
    <w:rsid w:val="005E2868"/>
    <w:rsid w:val="007A2F7A"/>
    <w:rsid w:val="007E6E38"/>
    <w:rsid w:val="00806F18"/>
    <w:rsid w:val="00827D9D"/>
    <w:rsid w:val="00A10FAF"/>
    <w:rsid w:val="00A47679"/>
    <w:rsid w:val="00A576B3"/>
    <w:rsid w:val="00A975A8"/>
    <w:rsid w:val="00AF0EFE"/>
    <w:rsid w:val="00B100EA"/>
    <w:rsid w:val="00B65121"/>
    <w:rsid w:val="00C5172D"/>
    <w:rsid w:val="00C64CFA"/>
    <w:rsid w:val="00C9003E"/>
    <w:rsid w:val="00CB5C01"/>
    <w:rsid w:val="00CE517C"/>
    <w:rsid w:val="00CF6353"/>
    <w:rsid w:val="00D10914"/>
    <w:rsid w:val="00D41E94"/>
    <w:rsid w:val="00D65BAE"/>
    <w:rsid w:val="00D721CA"/>
    <w:rsid w:val="00E12103"/>
    <w:rsid w:val="00E66A16"/>
    <w:rsid w:val="00E77D74"/>
    <w:rsid w:val="00EB1584"/>
    <w:rsid w:val="00F226E9"/>
    <w:rsid w:val="00F41C91"/>
    <w:rsid w:val="00F616FA"/>
    <w:rsid w:val="00F8570C"/>
    <w:rsid w:val="00FB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5F858"/>
  <w15:docId w15:val="{E50749D5-5727-4867-8B7B-7FDFB67B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E2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21E2A"/>
    <w:pPr>
      <w:keepNext/>
      <w:spacing w:line="360" w:lineRule="auto"/>
      <w:jc w:val="both"/>
      <w:outlineLvl w:val="0"/>
    </w:pPr>
    <w:rPr>
      <w:rFonts w:ascii="Times New Roman" w:hAnsi="Times New Roman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1E2A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styleId="Hipercze">
    <w:name w:val="Hyperlink"/>
    <w:semiHidden/>
    <w:unhideWhenUsed/>
    <w:rsid w:val="00121E2A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121E2A"/>
    <w:pPr>
      <w:jc w:val="both"/>
    </w:pPr>
    <w:rPr>
      <w:rFonts w:ascii="Times New Roman" w:hAnsi="Times New Roman"/>
      <w:i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21E2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customStyle="1" w:styleId="Styl">
    <w:name w:val="Styl"/>
    <w:rsid w:val="00121E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1E2A"/>
    <w:rPr>
      <w:b/>
      <w:bCs/>
    </w:rPr>
  </w:style>
  <w:style w:type="paragraph" w:customStyle="1" w:styleId="Default">
    <w:name w:val="Default"/>
    <w:rsid w:val="00121E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10914"/>
    <w:pPr>
      <w:ind w:left="720"/>
      <w:contextualSpacing/>
    </w:pPr>
  </w:style>
  <w:style w:type="table" w:styleId="Tabela-Siatka">
    <w:name w:val="Table Grid"/>
    <w:basedOn w:val="Standardowy"/>
    <w:uiPriority w:val="59"/>
    <w:rsid w:val="00A97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476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7679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65BA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65B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5BA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5B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BA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23</Pages>
  <Words>5617</Words>
  <Characters>33704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39243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Dyrektor</cp:lastModifiedBy>
  <cp:revision>7</cp:revision>
  <cp:lastPrinted>2018-09-05T10:33:00Z</cp:lastPrinted>
  <dcterms:created xsi:type="dcterms:W3CDTF">2018-09-05T08:32:00Z</dcterms:created>
  <dcterms:modified xsi:type="dcterms:W3CDTF">2018-10-11T07:52:00Z</dcterms:modified>
</cp:coreProperties>
</file>